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9CE" w:rsidRPr="00A459CE" w:rsidRDefault="00667BE2" w:rsidP="282F0F9D">
      <w:pPr>
        <w:tabs>
          <w:tab w:val="right" w:pos="7920"/>
          <w:tab w:val="left" w:pos="8280"/>
        </w:tabs>
        <w:spacing w:line="360" w:lineRule="auto"/>
        <w:rPr>
          <w:rFonts w:ascii="Arial" w:hAnsi="Arial"/>
          <w:b/>
          <w:bCs/>
          <w:color w:val="4472C4" w:themeColor="accent5"/>
          <w:sz w:val="28"/>
          <w:szCs w:val="28"/>
        </w:rPr>
      </w:pPr>
      <w:r>
        <w:rPr>
          <w:noProof/>
        </w:rPr>
        <w:drawing>
          <wp:inline distT="0" distB="0" distL="0" distR="0">
            <wp:extent cx="1195989" cy="1049381"/>
            <wp:effectExtent l="0" t="0" r="0" b="12065"/>
            <wp:docPr id="20511285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195989" cy="1049381"/>
                    </a:xfrm>
                    <a:prstGeom prst="rect">
                      <a:avLst/>
                    </a:prstGeom>
                    <a:noFill/>
                    <a:ln>
                      <a:noFill/>
                    </a:ln>
                  </pic:spPr>
                </pic:pic>
              </a:graphicData>
            </a:graphic>
          </wp:inline>
        </w:drawing>
      </w:r>
      <w:r w:rsidR="282F0F9D" w:rsidRPr="282F0F9D">
        <w:rPr>
          <w:rFonts w:ascii="Arial" w:hAnsi="Arial"/>
          <w:b/>
          <w:bCs/>
          <w:color w:val="4472C4" w:themeColor="accent5"/>
          <w:sz w:val="28"/>
          <w:szCs w:val="28"/>
        </w:rPr>
        <w:t xml:space="preserve">                                                               FORMAL MEETING AGENDA</w:t>
      </w:r>
    </w:p>
    <w:p w:rsidR="00A459CE" w:rsidRPr="00A459CE" w:rsidRDefault="282F0F9D" w:rsidP="282F0F9D">
      <w:pPr>
        <w:pStyle w:val="Header"/>
        <w:tabs>
          <w:tab w:val="right" w:pos="7920"/>
          <w:tab w:val="left" w:pos="8280"/>
        </w:tabs>
        <w:spacing w:line="360" w:lineRule="auto"/>
        <w:ind w:right="-115"/>
        <w:jc w:val="right"/>
        <w:rPr>
          <w:rFonts w:ascii="Arial" w:eastAsia="Arial" w:hAnsi="Arial" w:cs="Arial"/>
          <w:sz w:val="22"/>
          <w:szCs w:val="22"/>
        </w:rPr>
      </w:pPr>
      <w:r w:rsidRPr="282F0F9D">
        <w:rPr>
          <w:rFonts w:ascii="Arial" w:eastAsia="Arial" w:hAnsi="Arial" w:cs="Arial"/>
          <w:b/>
          <w:bCs/>
          <w:color w:val="0070C0"/>
          <w:sz w:val="22"/>
          <w:szCs w:val="22"/>
        </w:rPr>
        <w:t xml:space="preserve">Date: </w:t>
      </w:r>
      <w:r w:rsidR="00364FD5">
        <w:rPr>
          <w:rFonts w:ascii="Arial" w:eastAsia="Arial" w:hAnsi="Arial" w:cs="Arial"/>
          <w:sz w:val="22"/>
          <w:szCs w:val="22"/>
        </w:rPr>
        <w:t>November 15</w:t>
      </w:r>
      <w:r w:rsidRPr="282F0F9D">
        <w:rPr>
          <w:rFonts w:ascii="Arial" w:eastAsia="Arial" w:hAnsi="Arial" w:cs="Arial"/>
          <w:sz w:val="22"/>
          <w:szCs w:val="22"/>
        </w:rPr>
        <w:t xml:space="preserve">, 2018  </w:t>
      </w:r>
    </w:p>
    <w:p w:rsidR="00A459CE" w:rsidRPr="00A459CE" w:rsidRDefault="282F0F9D" w:rsidP="282F0F9D">
      <w:pPr>
        <w:pStyle w:val="Header"/>
        <w:tabs>
          <w:tab w:val="right" w:pos="7920"/>
          <w:tab w:val="left" w:pos="8280"/>
        </w:tabs>
        <w:spacing w:line="360" w:lineRule="auto"/>
        <w:ind w:right="-115"/>
        <w:jc w:val="right"/>
        <w:rPr>
          <w:rFonts w:ascii="Arial" w:eastAsia="Arial" w:hAnsi="Arial" w:cs="Arial"/>
          <w:sz w:val="22"/>
          <w:szCs w:val="22"/>
        </w:rPr>
      </w:pPr>
      <w:r w:rsidRPr="282F0F9D">
        <w:rPr>
          <w:rFonts w:ascii="Arial" w:eastAsia="Arial" w:hAnsi="Arial" w:cs="Arial"/>
          <w:b/>
          <w:bCs/>
          <w:color w:val="0070C0"/>
          <w:sz w:val="22"/>
          <w:szCs w:val="22"/>
        </w:rPr>
        <w:t>Time:</w:t>
      </w:r>
      <w:r w:rsidRPr="282F0F9D">
        <w:rPr>
          <w:rFonts w:ascii="Arial" w:eastAsia="Arial" w:hAnsi="Arial" w:cs="Arial"/>
          <w:sz w:val="22"/>
          <w:szCs w:val="22"/>
        </w:rPr>
        <w:t xml:space="preserve"> 6:30pm  </w:t>
      </w:r>
    </w:p>
    <w:p w:rsidR="00A459CE" w:rsidRPr="00A459CE" w:rsidRDefault="282F0F9D" w:rsidP="282F0F9D">
      <w:pPr>
        <w:tabs>
          <w:tab w:val="right" w:pos="7920"/>
          <w:tab w:val="left" w:pos="8280"/>
        </w:tabs>
        <w:spacing w:line="360" w:lineRule="auto"/>
        <w:jc w:val="right"/>
        <w:rPr>
          <w:rFonts w:ascii="Arial" w:hAnsi="Arial"/>
          <w:b/>
          <w:bCs/>
          <w:color w:val="4471C4"/>
          <w:sz w:val="28"/>
          <w:szCs w:val="28"/>
        </w:rPr>
      </w:pPr>
      <w:r w:rsidRPr="282F0F9D">
        <w:rPr>
          <w:rFonts w:ascii="Arial" w:eastAsia="Arial" w:hAnsi="Arial" w:cs="Arial"/>
          <w:b/>
          <w:bCs/>
          <w:color w:val="0070C0"/>
          <w:sz w:val="22"/>
          <w:szCs w:val="22"/>
        </w:rPr>
        <w:t>Location:</w:t>
      </w:r>
      <w:r w:rsidRPr="282F0F9D">
        <w:rPr>
          <w:rFonts w:ascii="Arial" w:eastAsia="Arial" w:hAnsi="Arial" w:cs="Arial"/>
          <w:sz w:val="22"/>
          <w:szCs w:val="22"/>
        </w:rPr>
        <w:t xml:space="preserve"> Midview East Intermediate</w:t>
      </w:r>
    </w:p>
    <w:p w:rsidR="00A459CE" w:rsidRPr="00A459CE" w:rsidRDefault="282F0F9D" w:rsidP="282F0F9D">
      <w:pPr>
        <w:tabs>
          <w:tab w:val="right" w:pos="7920"/>
          <w:tab w:val="left" w:pos="8280"/>
        </w:tabs>
        <w:spacing w:line="360" w:lineRule="auto"/>
        <w:jc w:val="center"/>
        <w:rPr>
          <w:rFonts w:ascii="Arial" w:hAnsi="Arial"/>
          <w:b/>
          <w:bCs/>
          <w:color w:val="4472C4" w:themeColor="accent5"/>
        </w:rPr>
      </w:pPr>
      <w:r w:rsidRPr="282F0F9D">
        <w:rPr>
          <w:rFonts w:ascii="Arial" w:hAnsi="Arial"/>
          <w:b/>
          <w:bCs/>
          <w:color w:val="4472C4" w:themeColor="accent5"/>
        </w:rPr>
        <w:t>Midview Middies’ PTA</w:t>
      </w:r>
    </w:p>
    <w:p w:rsidR="00A459CE" w:rsidRPr="00BA7009" w:rsidRDefault="282F0F9D" w:rsidP="282F0F9D">
      <w:pPr>
        <w:tabs>
          <w:tab w:val="right" w:pos="7920"/>
          <w:tab w:val="left" w:pos="8280"/>
        </w:tabs>
        <w:spacing w:line="360" w:lineRule="auto"/>
        <w:jc w:val="center"/>
        <w:rPr>
          <w:rFonts w:ascii="Arial" w:hAnsi="Arial"/>
          <w:b/>
          <w:bCs/>
          <w:color w:val="000000" w:themeColor="text1"/>
          <w:sz w:val="28"/>
          <w:szCs w:val="28"/>
        </w:rPr>
      </w:pPr>
      <w:r w:rsidRPr="282F0F9D">
        <w:rPr>
          <w:rFonts w:ascii="Arial" w:hAnsi="Arial"/>
          <w:b/>
          <w:bCs/>
          <w:color w:val="000000" w:themeColor="text1"/>
          <w:sz w:val="28"/>
          <w:szCs w:val="28"/>
        </w:rPr>
        <w:t>General Meeting</w:t>
      </w:r>
    </w:p>
    <w:p w:rsidR="00A459CE" w:rsidRPr="00A459CE" w:rsidRDefault="00A459CE" w:rsidP="00A459CE">
      <w:pPr>
        <w:tabs>
          <w:tab w:val="right" w:pos="7920"/>
          <w:tab w:val="left" w:pos="8280"/>
        </w:tabs>
        <w:spacing w:line="360" w:lineRule="auto"/>
        <w:jc w:val="center"/>
        <w:rPr>
          <w:rFonts w:ascii="Arial" w:hAnsi="Arial"/>
          <w:b/>
          <w:color w:val="00B0F0"/>
          <w:sz w:val="10"/>
          <w:szCs w:val="10"/>
        </w:rPr>
      </w:pPr>
    </w:p>
    <w:tbl>
      <w:tblPr>
        <w:tblW w:w="10790" w:type="dxa"/>
        <w:tblLook w:val="04A0"/>
      </w:tblPr>
      <w:tblGrid>
        <w:gridCol w:w="4470"/>
        <w:gridCol w:w="840"/>
        <w:gridCol w:w="4320"/>
        <w:gridCol w:w="1160"/>
      </w:tblGrid>
      <w:tr w:rsidR="00A459CE" w:rsidRPr="00C73E95" w:rsidTr="0FD928CE">
        <w:trPr>
          <w:trHeight w:hRule="exact" w:val="378"/>
        </w:trPr>
        <w:tc>
          <w:tcPr>
            <w:tcW w:w="4470" w:type="dxa"/>
            <w:shd w:val="clear" w:color="auto" w:fill="auto"/>
            <w:vAlign w:val="center"/>
          </w:tcPr>
          <w:p w:rsidR="00A459CE" w:rsidRPr="00C73E95" w:rsidRDefault="282F0F9D" w:rsidP="282F0F9D">
            <w:pPr>
              <w:spacing w:line="360" w:lineRule="auto"/>
              <w:rPr>
                <w:rFonts w:ascii="Arial" w:hAnsi="Arial"/>
                <w:b/>
                <w:bCs/>
                <w:color w:val="5B9BD5" w:themeColor="accent1"/>
                <w:sz w:val="18"/>
                <w:szCs w:val="18"/>
              </w:rPr>
            </w:pPr>
            <w:r w:rsidRPr="282F0F9D">
              <w:rPr>
                <w:rFonts w:ascii="Arial" w:hAnsi="Arial"/>
                <w:b/>
                <w:bCs/>
                <w:color w:val="5B9BD5" w:themeColor="accent1"/>
                <w:sz w:val="18"/>
                <w:szCs w:val="18"/>
              </w:rPr>
              <w:t xml:space="preserve">MEETING CREATED BY: </w:t>
            </w:r>
            <w:r w:rsidRPr="282F0F9D">
              <w:rPr>
                <w:rFonts w:ascii="Arial" w:hAnsi="Arial"/>
                <w:sz w:val="18"/>
                <w:szCs w:val="18"/>
              </w:rPr>
              <w:t>Carli Thomas</w:t>
            </w:r>
          </w:p>
        </w:tc>
        <w:tc>
          <w:tcPr>
            <w:tcW w:w="840" w:type="dxa"/>
            <w:shd w:val="clear" w:color="auto" w:fill="auto"/>
            <w:vAlign w:val="center"/>
          </w:tcPr>
          <w:p w:rsidR="00A459CE" w:rsidRPr="00C73E95" w:rsidRDefault="00A459CE" w:rsidP="282F0F9D">
            <w:pPr>
              <w:spacing w:line="360" w:lineRule="auto"/>
              <w:rPr>
                <w:rFonts w:ascii="Arial" w:hAnsi="Arial"/>
                <w:color w:val="000000" w:themeColor="text1"/>
                <w:sz w:val="18"/>
                <w:szCs w:val="18"/>
              </w:rPr>
            </w:pPr>
          </w:p>
        </w:tc>
        <w:tc>
          <w:tcPr>
            <w:tcW w:w="4320" w:type="dxa"/>
            <w:shd w:val="clear" w:color="auto" w:fill="auto"/>
            <w:vAlign w:val="center"/>
          </w:tcPr>
          <w:p w:rsidR="00A459CE" w:rsidRPr="00C73E95" w:rsidRDefault="0FD928CE" w:rsidP="00364FD5">
            <w:pPr>
              <w:spacing w:line="360" w:lineRule="auto"/>
              <w:rPr>
                <w:rFonts w:ascii="Arial" w:hAnsi="Arial"/>
                <w:b/>
                <w:bCs/>
                <w:color w:val="5B9BD5" w:themeColor="accent1"/>
                <w:sz w:val="18"/>
                <w:szCs w:val="18"/>
              </w:rPr>
            </w:pPr>
            <w:r w:rsidRPr="0FD928CE">
              <w:rPr>
                <w:rFonts w:ascii="Arial" w:hAnsi="Arial"/>
                <w:b/>
                <w:bCs/>
                <w:color w:val="5B9BD5" w:themeColor="accent1"/>
                <w:sz w:val="18"/>
                <w:szCs w:val="18"/>
              </w:rPr>
              <w:t>MINUTE TAKER:</w:t>
            </w:r>
            <w:r w:rsidRPr="0FD928CE">
              <w:rPr>
                <w:rFonts w:ascii="Arial" w:hAnsi="Arial"/>
                <w:sz w:val="18"/>
                <w:szCs w:val="18"/>
              </w:rPr>
              <w:t xml:space="preserve"> </w:t>
            </w:r>
            <w:r w:rsidR="00364FD5">
              <w:rPr>
                <w:rFonts w:ascii="Arial" w:hAnsi="Arial"/>
                <w:sz w:val="18"/>
                <w:szCs w:val="18"/>
              </w:rPr>
              <w:t>April Hickman</w:t>
            </w:r>
          </w:p>
        </w:tc>
        <w:tc>
          <w:tcPr>
            <w:tcW w:w="1160" w:type="dxa"/>
            <w:shd w:val="clear" w:color="auto" w:fill="auto"/>
            <w:vAlign w:val="center"/>
          </w:tcPr>
          <w:p w:rsidR="00A459CE" w:rsidRPr="00C73E95" w:rsidRDefault="00A459CE" w:rsidP="282F0F9D">
            <w:pPr>
              <w:spacing w:line="360" w:lineRule="auto"/>
              <w:rPr>
                <w:rFonts w:ascii="Arial" w:hAnsi="Arial"/>
                <w:color w:val="000000" w:themeColor="text1"/>
                <w:sz w:val="18"/>
                <w:szCs w:val="18"/>
              </w:rPr>
            </w:pPr>
          </w:p>
        </w:tc>
      </w:tr>
      <w:tr w:rsidR="00A459CE" w:rsidRPr="00C73E95" w:rsidTr="0FD928CE">
        <w:trPr>
          <w:trHeight w:hRule="exact" w:val="360"/>
        </w:trPr>
        <w:tc>
          <w:tcPr>
            <w:tcW w:w="4470" w:type="dxa"/>
            <w:shd w:val="clear" w:color="auto" w:fill="auto"/>
            <w:vAlign w:val="center"/>
          </w:tcPr>
          <w:p w:rsidR="00A459CE" w:rsidRPr="00C73E95" w:rsidRDefault="27609AC7" w:rsidP="27609AC7">
            <w:pPr>
              <w:spacing w:line="360" w:lineRule="auto"/>
              <w:rPr>
                <w:rFonts w:ascii="Arial" w:hAnsi="Arial"/>
                <w:b/>
                <w:bCs/>
                <w:color w:val="5B9BD5" w:themeColor="accent1"/>
                <w:sz w:val="18"/>
                <w:szCs w:val="18"/>
              </w:rPr>
            </w:pPr>
            <w:r w:rsidRPr="27609AC7">
              <w:rPr>
                <w:rFonts w:ascii="Arial" w:hAnsi="Arial"/>
                <w:b/>
                <w:bCs/>
                <w:color w:val="5B9BD5" w:themeColor="accent1"/>
                <w:sz w:val="18"/>
                <w:szCs w:val="18"/>
              </w:rPr>
              <w:t xml:space="preserve">MEETING TYPE:  </w:t>
            </w:r>
            <w:r w:rsidR="00364FD5">
              <w:rPr>
                <w:rFonts w:ascii="Arial" w:hAnsi="Arial"/>
                <w:sz w:val="18"/>
                <w:szCs w:val="18"/>
              </w:rPr>
              <w:t>Second</w:t>
            </w:r>
            <w:r w:rsidRPr="27609AC7">
              <w:rPr>
                <w:rFonts w:ascii="Arial" w:hAnsi="Arial"/>
                <w:sz w:val="18"/>
                <w:szCs w:val="18"/>
              </w:rPr>
              <w:t xml:space="preserve"> Meeting for 2018-2019</w:t>
            </w:r>
          </w:p>
        </w:tc>
        <w:tc>
          <w:tcPr>
            <w:tcW w:w="840" w:type="dxa"/>
            <w:shd w:val="clear" w:color="auto" w:fill="auto"/>
            <w:vAlign w:val="center"/>
          </w:tcPr>
          <w:p w:rsidR="00A459CE" w:rsidRPr="00C73E95" w:rsidRDefault="00A459CE" w:rsidP="003718E8">
            <w:pPr>
              <w:spacing w:line="360" w:lineRule="auto"/>
              <w:rPr>
                <w:rFonts w:ascii="Arial" w:hAnsi="Arial"/>
                <w:color w:val="000000"/>
                <w:sz w:val="18"/>
                <w:szCs w:val="18"/>
              </w:rPr>
            </w:pPr>
          </w:p>
        </w:tc>
        <w:tc>
          <w:tcPr>
            <w:tcW w:w="4320" w:type="dxa"/>
            <w:shd w:val="clear" w:color="auto" w:fill="auto"/>
            <w:vAlign w:val="center"/>
          </w:tcPr>
          <w:p w:rsidR="00A459CE" w:rsidRPr="00C73E95" w:rsidRDefault="27609AC7" w:rsidP="27609AC7">
            <w:pPr>
              <w:spacing w:line="360" w:lineRule="auto"/>
              <w:rPr>
                <w:rFonts w:ascii="Arial" w:hAnsi="Arial"/>
                <w:color w:val="000000" w:themeColor="text1"/>
                <w:sz w:val="18"/>
                <w:szCs w:val="18"/>
              </w:rPr>
            </w:pPr>
            <w:r w:rsidRPr="27609AC7">
              <w:rPr>
                <w:rFonts w:ascii="Arial" w:hAnsi="Arial"/>
                <w:b/>
                <w:bCs/>
                <w:color w:val="5B9BD5" w:themeColor="accent1"/>
                <w:sz w:val="18"/>
                <w:szCs w:val="18"/>
              </w:rPr>
              <w:t>OBJECTIVE:</w:t>
            </w:r>
            <w:r w:rsidRPr="27609AC7">
              <w:rPr>
                <w:rFonts w:ascii="Arial" w:hAnsi="Arial"/>
                <w:color w:val="5B9BD5" w:themeColor="accent1"/>
                <w:sz w:val="18"/>
                <w:szCs w:val="18"/>
              </w:rPr>
              <w:t xml:space="preserve">    </w:t>
            </w:r>
            <w:r w:rsidRPr="27609AC7">
              <w:rPr>
                <w:rFonts w:ascii="Arial" w:hAnsi="Arial"/>
                <w:sz w:val="18"/>
                <w:szCs w:val="18"/>
              </w:rPr>
              <w:t xml:space="preserve">To inform </w:t>
            </w:r>
            <w:r w:rsidR="00364FD5">
              <w:rPr>
                <w:rFonts w:ascii="Arial" w:hAnsi="Arial"/>
                <w:sz w:val="18"/>
                <w:szCs w:val="18"/>
              </w:rPr>
              <w:t xml:space="preserve">discuss Santa Shop </w:t>
            </w:r>
          </w:p>
        </w:tc>
        <w:tc>
          <w:tcPr>
            <w:tcW w:w="1160" w:type="dxa"/>
            <w:shd w:val="clear" w:color="auto" w:fill="auto"/>
            <w:vAlign w:val="center"/>
          </w:tcPr>
          <w:p w:rsidR="00A459CE" w:rsidRPr="00C73E95" w:rsidRDefault="00A459CE" w:rsidP="003718E8">
            <w:pPr>
              <w:spacing w:line="360" w:lineRule="auto"/>
              <w:rPr>
                <w:rFonts w:ascii="Arial" w:hAnsi="Arial"/>
                <w:color w:val="000000"/>
                <w:sz w:val="18"/>
                <w:szCs w:val="18"/>
              </w:rPr>
            </w:pPr>
          </w:p>
        </w:tc>
      </w:tr>
    </w:tbl>
    <w:p w:rsidR="00A459CE" w:rsidRPr="00C73E95" w:rsidRDefault="27609AC7" w:rsidP="27609AC7">
      <w:pPr>
        <w:tabs>
          <w:tab w:val="left" w:pos="3040"/>
        </w:tabs>
        <w:spacing w:line="360" w:lineRule="auto"/>
        <w:rPr>
          <w:rFonts w:ascii="Arial" w:hAnsi="Arial"/>
          <w:b/>
          <w:bCs/>
          <w:color w:val="4472C4" w:themeColor="accent5"/>
          <w:sz w:val="18"/>
          <w:szCs w:val="18"/>
        </w:rPr>
      </w:pPr>
      <w:r w:rsidRPr="27609AC7">
        <w:rPr>
          <w:rFonts w:ascii="Arial" w:hAnsi="Arial"/>
          <w:b/>
          <w:bCs/>
          <w:color w:val="5B9BD5" w:themeColor="accent1"/>
          <w:sz w:val="18"/>
          <w:szCs w:val="18"/>
        </w:rPr>
        <w:t>ATTENDEES:</w:t>
      </w:r>
    </w:p>
    <w:p w:rsidR="00364FD5" w:rsidRDefault="27609AC7" w:rsidP="27609AC7">
      <w:pPr>
        <w:spacing w:line="360" w:lineRule="auto"/>
        <w:rPr>
          <w:rFonts w:ascii="Arial" w:eastAsia="Arial" w:hAnsi="Arial" w:cs="Arial"/>
          <w:sz w:val="18"/>
          <w:szCs w:val="18"/>
        </w:rPr>
      </w:pPr>
      <w:r w:rsidRPr="27609AC7">
        <w:rPr>
          <w:rFonts w:ascii="Arial" w:eastAsia="Arial" w:hAnsi="Arial" w:cs="Arial"/>
          <w:sz w:val="18"/>
          <w:szCs w:val="18"/>
        </w:rPr>
        <w:t>Offi</w:t>
      </w:r>
      <w:r w:rsidR="00BF5D3B">
        <w:rPr>
          <w:rFonts w:ascii="Arial" w:eastAsia="Arial" w:hAnsi="Arial" w:cs="Arial"/>
          <w:sz w:val="18"/>
          <w:szCs w:val="18"/>
        </w:rPr>
        <w:t>cers: Carli Thomas – President,</w:t>
      </w:r>
      <w:bookmarkStart w:id="0" w:name="_GoBack"/>
      <w:bookmarkEnd w:id="0"/>
      <w:r w:rsidRPr="27609AC7">
        <w:rPr>
          <w:rFonts w:ascii="Arial" w:eastAsia="Arial" w:hAnsi="Arial" w:cs="Arial"/>
          <w:sz w:val="18"/>
          <w:szCs w:val="18"/>
        </w:rPr>
        <w:t xml:space="preserve"> Mike Thomas – Treasurer Officers, Tina </w:t>
      </w:r>
      <w:proofErr w:type="spellStart"/>
      <w:r w:rsidRPr="27609AC7">
        <w:rPr>
          <w:rFonts w:ascii="Arial" w:eastAsia="Arial" w:hAnsi="Arial" w:cs="Arial"/>
          <w:sz w:val="18"/>
          <w:szCs w:val="18"/>
        </w:rPr>
        <w:t>Mcloughlin</w:t>
      </w:r>
      <w:proofErr w:type="spellEnd"/>
      <w:r w:rsidRPr="27609AC7">
        <w:rPr>
          <w:rFonts w:ascii="Arial" w:eastAsia="Arial" w:hAnsi="Arial" w:cs="Arial"/>
          <w:sz w:val="18"/>
          <w:szCs w:val="18"/>
        </w:rPr>
        <w:t>– Membership and Recruitment,</w:t>
      </w:r>
      <w:r w:rsidR="00364FD5">
        <w:rPr>
          <w:rFonts w:ascii="Arial" w:eastAsia="Arial" w:hAnsi="Arial" w:cs="Arial"/>
          <w:sz w:val="18"/>
          <w:szCs w:val="18"/>
        </w:rPr>
        <w:t xml:space="preserve"> </w:t>
      </w:r>
    </w:p>
    <w:p w:rsidR="27609AC7" w:rsidRDefault="00364FD5" w:rsidP="27609AC7">
      <w:pPr>
        <w:spacing w:line="360" w:lineRule="auto"/>
      </w:pPr>
      <w:r>
        <w:rPr>
          <w:rFonts w:ascii="Arial" w:eastAsia="Arial" w:hAnsi="Arial" w:cs="Arial"/>
          <w:sz w:val="18"/>
          <w:szCs w:val="18"/>
        </w:rPr>
        <w:t>Chris Hickman – Committee Chair</w:t>
      </w:r>
      <w:r w:rsidR="00DD0309">
        <w:rPr>
          <w:rFonts w:ascii="Arial" w:eastAsia="Arial" w:hAnsi="Arial" w:cs="Arial"/>
          <w:sz w:val="18"/>
          <w:szCs w:val="18"/>
        </w:rPr>
        <w:t>, April Hickman – Vice President and note taker</w:t>
      </w:r>
    </w:p>
    <w:tbl>
      <w:tblPr>
        <w:tblStyle w:val="TableGrid"/>
        <w:tblW w:w="10885"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Look w:val="04A0"/>
      </w:tblPr>
      <w:tblGrid>
        <w:gridCol w:w="1844"/>
        <w:gridCol w:w="6198"/>
        <w:gridCol w:w="1317"/>
        <w:gridCol w:w="1526"/>
      </w:tblGrid>
      <w:tr w:rsidR="009B32D0" w:rsidRPr="00C73E95" w:rsidTr="201855F1">
        <w:trPr>
          <w:gridAfter w:val="2"/>
          <w:wAfter w:w="2843" w:type="dxa"/>
          <w:trHeight w:val="485"/>
        </w:trPr>
        <w:tc>
          <w:tcPr>
            <w:tcW w:w="8042" w:type="dxa"/>
            <w:gridSpan w:val="2"/>
            <w:shd w:val="clear" w:color="auto" w:fill="4472C4" w:themeFill="accent5"/>
            <w:vAlign w:val="bottom"/>
          </w:tcPr>
          <w:p w:rsidR="009B32D0" w:rsidRPr="00C73E95" w:rsidRDefault="282F0F9D" w:rsidP="282F0F9D">
            <w:pPr>
              <w:spacing w:line="360" w:lineRule="auto"/>
              <w:jc w:val="center"/>
              <w:rPr>
                <w:rFonts w:ascii="Arial" w:hAnsi="Arial"/>
                <w:b/>
                <w:bCs/>
                <w:color w:val="FFFFFF" w:themeColor="background1"/>
                <w:sz w:val="22"/>
                <w:szCs w:val="22"/>
              </w:rPr>
            </w:pPr>
            <w:r w:rsidRPr="282F0F9D">
              <w:rPr>
                <w:rFonts w:ascii="Arial" w:hAnsi="Arial"/>
                <w:b/>
                <w:bCs/>
                <w:color w:val="FFFFFF" w:themeColor="background1"/>
                <w:sz w:val="22"/>
                <w:szCs w:val="22"/>
              </w:rPr>
              <w:t>AGENDA</w:t>
            </w:r>
          </w:p>
        </w:tc>
      </w:tr>
      <w:tr w:rsidR="009B32D0" w:rsidRPr="00C73E95" w:rsidTr="201855F1">
        <w:trPr>
          <w:trHeight w:val="332"/>
        </w:trPr>
        <w:tc>
          <w:tcPr>
            <w:tcW w:w="1844" w:type="dxa"/>
            <w:shd w:val="clear" w:color="auto" w:fill="5B9BD5" w:themeFill="accent1"/>
            <w:vAlign w:val="bottom"/>
          </w:tcPr>
          <w:p w:rsidR="009B32D0" w:rsidRPr="00C73E95" w:rsidRDefault="282F0F9D" w:rsidP="282F0F9D">
            <w:pPr>
              <w:spacing w:line="360" w:lineRule="auto"/>
              <w:rPr>
                <w:rFonts w:ascii="Arial" w:hAnsi="Arial"/>
                <w:b/>
                <w:bCs/>
                <w:color w:val="FFFFFF" w:themeColor="background1"/>
                <w:sz w:val="22"/>
                <w:szCs w:val="22"/>
              </w:rPr>
            </w:pPr>
            <w:r w:rsidRPr="282F0F9D">
              <w:rPr>
                <w:rFonts w:ascii="Arial" w:hAnsi="Arial"/>
                <w:b/>
                <w:bCs/>
                <w:color w:val="FFFFFF" w:themeColor="background1"/>
                <w:sz w:val="18"/>
                <w:szCs w:val="18"/>
              </w:rPr>
              <w:t xml:space="preserve">AGENDA ITEM </w:t>
            </w:r>
          </w:p>
        </w:tc>
        <w:tc>
          <w:tcPr>
            <w:tcW w:w="6198" w:type="dxa"/>
            <w:shd w:val="clear" w:color="auto" w:fill="5B9BD5" w:themeFill="accent1"/>
            <w:vAlign w:val="bottom"/>
          </w:tcPr>
          <w:p w:rsidR="009B32D0" w:rsidRDefault="282F0F9D" w:rsidP="282F0F9D">
            <w:pPr>
              <w:spacing w:line="360" w:lineRule="auto"/>
              <w:rPr>
                <w:rFonts w:ascii="Arial" w:hAnsi="Arial"/>
                <w:b/>
                <w:bCs/>
                <w:color w:val="FFFFFF" w:themeColor="background1"/>
                <w:sz w:val="18"/>
                <w:szCs w:val="18"/>
              </w:rPr>
            </w:pPr>
            <w:r w:rsidRPr="282F0F9D">
              <w:rPr>
                <w:rFonts w:ascii="Arial" w:hAnsi="Arial"/>
                <w:b/>
                <w:bCs/>
                <w:color w:val="FFFFFF" w:themeColor="background1"/>
                <w:sz w:val="18"/>
                <w:szCs w:val="18"/>
              </w:rPr>
              <w:t>DESCRIPTION</w:t>
            </w:r>
          </w:p>
        </w:tc>
        <w:tc>
          <w:tcPr>
            <w:tcW w:w="1317" w:type="dxa"/>
            <w:shd w:val="clear" w:color="auto" w:fill="5B9BD5" w:themeFill="accent1"/>
            <w:vAlign w:val="bottom"/>
          </w:tcPr>
          <w:p w:rsidR="009B32D0" w:rsidRPr="00C73E95" w:rsidRDefault="282F0F9D" w:rsidP="282F0F9D">
            <w:pPr>
              <w:spacing w:line="360" w:lineRule="auto"/>
              <w:rPr>
                <w:rFonts w:ascii="Arial" w:hAnsi="Arial"/>
                <w:b/>
                <w:bCs/>
                <w:color w:val="FFFFFF" w:themeColor="background1"/>
                <w:sz w:val="22"/>
                <w:szCs w:val="22"/>
              </w:rPr>
            </w:pPr>
            <w:r w:rsidRPr="282F0F9D">
              <w:rPr>
                <w:rFonts w:ascii="Arial" w:hAnsi="Arial"/>
                <w:b/>
                <w:bCs/>
                <w:color w:val="FFFFFF" w:themeColor="background1"/>
                <w:sz w:val="18"/>
                <w:szCs w:val="18"/>
              </w:rPr>
              <w:t>PRESENTED BY</w:t>
            </w:r>
          </w:p>
        </w:tc>
        <w:tc>
          <w:tcPr>
            <w:tcW w:w="1526" w:type="dxa"/>
            <w:shd w:val="clear" w:color="auto" w:fill="5B9BD5" w:themeFill="accent1"/>
            <w:vAlign w:val="bottom"/>
          </w:tcPr>
          <w:p w:rsidR="009B32D0" w:rsidRPr="00C73E95" w:rsidRDefault="282F0F9D" w:rsidP="282F0F9D">
            <w:pPr>
              <w:spacing w:line="360" w:lineRule="auto"/>
              <w:rPr>
                <w:rFonts w:ascii="Arial" w:hAnsi="Arial"/>
                <w:b/>
                <w:bCs/>
                <w:color w:val="FFFFFF" w:themeColor="background1"/>
                <w:sz w:val="18"/>
                <w:szCs w:val="18"/>
              </w:rPr>
            </w:pPr>
            <w:r w:rsidRPr="282F0F9D">
              <w:rPr>
                <w:rFonts w:ascii="Arial" w:hAnsi="Arial"/>
                <w:b/>
                <w:bCs/>
                <w:color w:val="FFFFFF" w:themeColor="background1"/>
                <w:sz w:val="18"/>
                <w:szCs w:val="18"/>
              </w:rPr>
              <w:t>DURATION</w:t>
            </w:r>
          </w:p>
        </w:tc>
      </w:tr>
      <w:tr w:rsidR="009B32D0" w:rsidRPr="00C73E95" w:rsidTr="201855F1">
        <w:trPr>
          <w:trHeight w:val="431"/>
        </w:trPr>
        <w:tc>
          <w:tcPr>
            <w:tcW w:w="1844" w:type="dxa"/>
            <w:shd w:val="clear" w:color="auto" w:fill="D9E2F3" w:themeFill="accent5" w:themeFillTint="33"/>
          </w:tcPr>
          <w:p w:rsidR="009B32D0" w:rsidRDefault="0FD928CE" w:rsidP="0FD928CE">
            <w:pPr>
              <w:spacing w:line="360" w:lineRule="auto"/>
              <w:rPr>
                <w:rFonts w:ascii="Arial" w:hAnsi="Arial"/>
                <w:color w:val="000000" w:themeColor="text1"/>
                <w:sz w:val="18"/>
                <w:szCs w:val="18"/>
              </w:rPr>
            </w:pPr>
            <w:r w:rsidRPr="0FD928CE">
              <w:rPr>
                <w:rFonts w:ascii="Arial" w:hAnsi="Arial"/>
                <w:color w:val="000000" w:themeColor="text1"/>
                <w:sz w:val="18"/>
                <w:szCs w:val="18"/>
              </w:rPr>
              <w:t xml:space="preserve">Call to Order </w:t>
            </w:r>
          </w:p>
          <w:p w:rsidR="00893A44" w:rsidRPr="00893A44" w:rsidRDefault="00893A44" w:rsidP="0FD928CE">
            <w:pPr>
              <w:spacing w:line="360" w:lineRule="auto"/>
              <w:rPr>
                <w:rFonts w:ascii="Arial" w:hAnsi="Arial"/>
                <w:color w:val="FF0000"/>
                <w:sz w:val="18"/>
                <w:szCs w:val="18"/>
              </w:rPr>
            </w:pPr>
            <w:r>
              <w:rPr>
                <w:rFonts w:ascii="Arial" w:hAnsi="Arial"/>
                <w:color w:val="FF0000"/>
                <w:sz w:val="18"/>
                <w:szCs w:val="18"/>
              </w:rPr>
              <w:t>6:30pm</w:t>
            </w:r>
          </w:p>
        </w:tc>
        <w:tc>
          <w:tcPr>
            <w:tcW w:w="6198" w:type="dxa"/>
          </w:tcPr>
          <w:p w:rsidR="009B32D0" w:rsidRDefault="0FD928CE" w:rsidP="00654A01">
            <w:pPr>
              <w:spacing w:line="360" w:lineRule="auto"/>
              <w:rPr>
                <w:rFonts w:ascii="Arial" w:hAnsi="Arial"/>
                <w:color w:val="FF0000"/>
                <w:sz w:val="18"/>
                <w:szCs w:val="18"/>
              </w:rPr>
            </w:pPr>
            <w:r w:rsidRPr="0FD928CE">
              <w:rPr>
                <w:rFonts w:ascii="Arial" w:hAnsi="Arial"/>
                <w:color w:val="000000" w:themeColor="text1"/>
                <w:sz w:val="18"/>
                <w:szCs w:val="18"/>
              </w:rPr>
              <w:t>1.Opening Remarks</w:t>
            </w:r>
            <w:r w:rsidRPr="0FD928CE">
              <w:rPr>
                <w:rFonts w:ascii="Arial" w:hAnsi="Arial"/>
                <w:color w:val="FF0000"/>
                <w:sz w:val="18"/>
                <w:szCs w:val="18"/>
              </w:rPr>
              <w:t xml:space="preserve"> </w:t>
            </w:r>
          </w:p>
          <w:p w:rsidR="00893A44" w:rsidRPr="00893A44" w:rsidRDefault="00893A44" w:rsidP="00654A01">
            <w:pPr>
              <w:spacing w:line="360" w:lineRule="auto"/>
              <w:rPr>
                <w:rFonts w:ascii="Arial" w:hAnsi="Arial" w:cs="Arial"/>
                <w:color w:val="FF0000"/>
                <w:sz w:val="18"/>
                <w:szCs w:val="18"/>
              </w:rPr>
            </w:pPr>
            <w:r w:rsidRPr="00893A44">
              <w:rPr>
                <w:rFonts w:ascii="Arial" w:hAnsi="Arial" w:cs="Arial"/>
                <w:color w:val="FF0000"/>
                <w:sz w:val="18"/>
                <w:szCs w:val="18"/>
              </w:rPr>
              <w:t>Pledge of Allegiance Opening remarks, snow is here.</w:t>
            </w:r>
          </w:p>
        </w:tc>
        <w:tc>
          <w:tcPr>
            <w:tcW w:w="1317" w:type="dxa"/>
          </w:tcPr>
          <w:p w:rsidR="009B32D0" w:rsidRPr="00C73E95" w:rsidRDefault="27609AC7" w:rsidP="27609AC7">
            <w:pPr>
              <w:spacing w:line="360" w:lineRule="auto"/>
              <w:rPr>
                <w:rFonts w:ascii="Arial" w:hAnsi="Arial"/>
                <w:color w:val="000000" w:themeColor="text1"/>
                <w:sz w:val="18"/>
                <w:szCs w:val="18"/>
              </w:rPr>
            </w:pPr>
            <w:r w:rsidRPr="27609AC7">
              <w:rPr>
                <w:rFonts w:ascii="Arial" w:hAnsi="Arial"/>
                <w:color w:val="000000" w:themeColor="text1"/>
                <w:sz w:val="18"/>
                <w:szCs w:val="18"/>
              </w:rPr>
              <w:t>Carli Thomas</w:t>
            </w:r>
          </w:p>
        </w:tc>
        <w:tc>
          <w:tcPr>
            <w:tcW w:w="1526" w:type="dxa"/>
          </w:tcPr>
          <w:p w:rsidR="009B32D0" w:rsidRPr="00C73E95" w:rsidRDefault="009B32D0" w:rsidP="00BA7009">
            <w:pPr>
              <w:spacing w:line="360" w:lineRule="auto"/>
              <w:rPr>
                <w:rFonts w:ascii="Arial" w:hAnsi="Arial"/>
                <w:color w:val="000000" w:themeColor="text1"/>
                <w:sz w:val="18"/>
                <w:szCs w:val="18"/>
              </w:rPr>
            </w:pPr>
          </w:p>
        </w:tc>
      </w:tr>
      <w:tr w:rsidR="009B32D0" w:rsidRPr="00C73E95" w:rsidTr="201855F1">
        <w:trPr>
          <w:trHeight w:val="818"/>
        </w:trPr>
        <w:tc>
          <w:tcPr>
            <w:tcW w:w="1844" w:type="dxa"/>
            <w:shd w:val="clear" w:color="auto" w:fill="D9E2F3" w:themeFill="accent5" w:themeFillTint="33"/>
          </w:tcPr>
          <w:p w:rsidR="009B32D0" w:rsidRPr="00C73E95" w:rsidRDefault="282F0F9D" w:rsidP="282F0F9D">
            <w:pPr>
              <w:spacing w:line="360" w:lineRule="auto"/>
              <w:rPr>
                <w:rFonts w:ascii="Arial" w:hAnsi="Arial"/>
                <w:color w:val="000000" w:themeColor="text1"/>
                <w:sz w:val="18"/>
                <w:szCs w:val="18"/>
              </w:rPr>
            </w:pPr>
            <w:r w:rsidRPr="282F0F9D">
              <w:rPr>
                <w:rFonts w:ascii="Arial" w:hAnsi="Arial"/>
                <w:color w:val="000000" w:themeColor="text1"/>
                <w:sz w:val="18"/>
                <w:szCs w:val="18"/>
              </w:rPr>
              <w:t>Treasurer Report</w:t>
            </w:r>
          </w:p>
        </w:tc>
        <w:tc>
          <w:tcPr>
            <w:tcW w:w="6198" w:type="dxa"/>
          </w:tcPr>
          <w:p w:rsidR="009B32D0" w:rsidRDefault="0FD928CE" w:rsidP="0FD928CE">
            <w:pPr>
              <w:spacing w:line="360" w:lineRule="auto"/>
              <w:rPr>
                <w:rFonts w:ascii="Arial" w:hAnsi="Arial"/>
                <w:color w:val="000000" w:themeColor="text1"/>
                <w:sz w:val="18"/>
                <w:szCs w:val="18"/>
              </w:rPr>
            </w:pPr>
            <w:r w:rsidRPr="0FD928CE">
              <w:rPr>
                <w:rFonts w:ascii="Arial" w:hAnsi="Arial"/>
                <w:color w:val="000000" w:themeColor="text1"/>
                <w:sz w:val="18"/>
                <w:szCs w:val="18"/>
              </w:rPr>
              <w:t>1.</w:t>
            </w:r>
            <w:r w:rsidR="00364FD5">
              <w:rPr>
                <w:rFonts w:ascii="Arial" w:hAnsi="Arial"/>
                <w:color w:val="000000" w:themeColor="text1"/>
                <w:sz w:val="18"/>
                <w:szCs w:val="18"/>
              </w:rPr>
              <w:t xml:space="preserve"> Checking </w:t>
            </w:r>
            <w:r w:rsidR="00893A44" w:rsidRPr="00CB6600">
              <w:rPr>
                <w:rFonts w:ascii="Arial" w:hAnsi="Arial" w:cs="Arial"/>
                <w:color w:val="FF0000"/>
                <w:sz w:val="18"/>
                <w:szCs w:val="18"/>
              </w:rPr>
              <w:t>Mike reports: Today balance is $2,311.77</w:t>
            </w:r>
          </w:p>
          <w:p w:rsidR="00893A44" w:rsidRDefault="282F0F9D" w:rsidP="00893A44">
            <w:pPr>
              <w:spacing w:line="360" w:lineRule="auto"/>
              <w:rPr>
                <w:rFonts w:ascii="Arial" w:hAnsi="Arial"/>
                <w:color w:val="000000" w:themeColor="text1"/>
                <w:sz w:val="18"/>
                <w:szCs w:val="18"/>
              </w:rPr>
            </w:pPr>
            <w:proofErr w:type="gramStart"/>
            <w:r w:rsidRPr="282F0F9D">
              <w:rPr>
                <w:rFonts w:ascii="Arial" w:hAnsi="Arial"/>
                <w:color w:val="000000" w:themeColor="text1"/>
                <w:sz w:val="18"/>
                <w:szCs w:val="18"/>
              </w:rPr>
              <w:t>2.Savings</w:t>
            </w:r>
            <w:proofErr w:type="gramEnd"/>
            <w:r w:rsidR="00893A44" w:rsidRPr="00CB6600">
              <w:rPr>
                <w:rFonts w:ascii="Arial" w:hAnsi="Arial" w:cs="Arial"/>
                <w:color w:val="FF0000"/>
                <w:sz w:val="18"/>
                <w:szCs w:val="18"/>
              </w:rPr>
              <w:t xml:space="preserve"> $660.07. Interest earned of .07 first </w:t>
            </w:r>
            <w:proofErr w:type="gramStart"/>
            <w:r w:rsidR="00893A44" w:rsidRPr="00CB6600">
              <w:rPr>
                <w:rFonts w:ascii="Arial" w:hAnsi="Arial" w:cs="Arial"/>
                <w:color w:val="FF0000"/>
                <w:sz w:val="18"/>
                <w:szCs w:val="18"/>
              </w:rPr>
              <w:t>time</w:t>
            </w:r>
            <w:proofErr w:type="gramEnd"/>
            <w:r w:rsidR="00893A44" w:rsidRPr="00CB6600">
              <w:rPr>
                <w:rFonts w:ascii="Arial" w:hAnsi="Arial" w:cs="Arial"/>
                <w:color w:val="FF0000"/>
                <w:sz w:val="18"/>
                <w:szCs w:val="18"/>
              </w:rPr>
              <w:t xml:space="preserve"> ever</w:t>
            </w:r>
            <w:r w:rsidR="00893A44">
              <w:rPr>
                <w:rFonts w:ascii="Arial" w:hAnsi="Arial" w:cs="Arial"/>
                <w:color w:val="FF0000"/>
                <w:sz w:val="18"/>
                <w:szCs w:val="18"/>
              </w:rPr>
              <w:t>.</w:t>
            </w:r>
          </w:p>
          <w:p w:rsidR="00893A44" w:rsidRDefault="00893A44" w:rsidP="282F0F9D">
            <w:pPr>
              <w:spacing w:line="360" w:lineRule="auto"/>
              <w:rPr>
                <w:rFonts w:ascii="Arial" w:hAnsi="Arial" w:cs="Arial"/>
                <w:color w:val="FF0000"/>
                <w:sz w:val="18"/>
                <w:szCs w:val="18"/>
              </w:rPr>
            </w:pPr>
            <w:r w:rsidRPr="00CB6600">
              <w:rPr>
                <w:rFonts w:ascii="Arial" w:hAnsi="Arial" w:cs="Arial"/>
                <w:color w:val="FF0000"/>
                <w:sz w:val="18"/>
                <w:szCs w:val="18"/>
              </w:rPr>
              <w:t xml:space="preserve">$110 in the cash box $3081.84 is the running balance. $4,960 </w:t>
            </w:r>
            <w:r w:rsidR="00AE6131" w:rsidRPr="00CB6600">
              <w:rPr>
                <w:rFonts w:ascii="Arial" w:hAnsi="Arial" w:cs="Arial"/>
                <w:color w:val="FF0000"/>
                <w:sz w:val="18"/>
                <w:szCs w:val="18"/>
              </w:rPr>
              <w:t>Middie</w:t>
            </w:r>
            <w:r w:rsidRPr="00CB6600">
              <w:rPr>
                <w:rFonts w:ascii="Arial" w:hAnsi="Arial" w:cs="Arial"/>
                <w:color w:val="FF0000"/>
                <w:sz w:val="18"/>
                <w:szCs w:val="18"/>
              </w:rPr>
              <w:t xml:space="preserve"> </w:t>
            </w:r>
            <w:proofErr w:type="gramStart"/>
            <w:r w:rsidRPr="00CB6600">
              <w:rPr>
                <w:rFonts w:ascii="Arial" w:hAnsi="Arial" w:cs="Arial"/>
                <w:color w:val="FF0000"/>
                <w:sz w:val="18"/>
                <w:szCs w:val="18"/>
              </w:rPr>
              <w:t>wear</w:t>
            </w:r>
            <w:proofErr w:type="gramEnd"/>
            <w:r w:rsidRPr="00CB6600">
              <w:rPr>
                <w:rFonts w:ascii="Arial" w:hAnsi="Arial" w:cs="Arial"/>
                <w:color w:val="FF0000"/>
                <w:sz w:val="18"/>
                <w:szCs w:val="18"/>
              </w:rPr>
              <w:t xml:space="preserve"> expenses. $2,950 </w:t>
            </w:r>
            <w:r w:rsidR="00AE6131" w:rsidRPr="00CB6600">
              <w:rPr>
                <w:rFonts w:ascii="Arial" w:hAnsi="Arial" w:cs="Arial"/>
                <w:color w:val="FF0000"/>
                <w:sz w:val="18"/>
                <w:szCs w:val="18"/>
              </w:rPr>
              <w:t>Santa</w:t>
            </w:r>
            <w:r w:rsidRPr="00CB6600">
              <w:rPr>
                <w:rFonts w:ascii="Arial" w:hAnsi="Arial" w:cs="Arial"/>
                <w:color w:val="FF0000"/>
                <w:sz w:val="18"/>
                <w:szCs w:val="18"/>
              </w:rPr>
              <w:t xml:space="preserve"> shop expenses. </w:t>
            </w:r>
          </w:p>
          <w:p w:rsidR="00893A44" w:rsidRDefault="00893A44" w:rsidP="282F0F9D">
            <w:pPr>
              <w:spacing w:line="360" w:lineRule="auto"/>
              <w:rPr>
                <w:rFonts w:ascii="Arial" w:hAnsi="Arial" w:cs="Arial"/>
                <w:color w:val="FF0000"/>
                <w:sz w:val="18"/>
                <w:szCs w:val="18"/>
              </w:rPr>
            </w:pPr>
            <w:r>
              <w:rPr>
                <w:rFonts w:ascii="Arial" w:hAnsi="Arial" w:cs="Arial"/>
                <w:color w:val="FF0000"/>
                <w:sz w:val="18"/>
                <w:szCs w:val="18"/>
              </w:rPr>
              <w:t xml:space="preserve">           Middie Wear;</w:t>
            </w:r>
            <w:r w:rsidR="00AE6131">
              <w:rPr>
                <w:rFonts w:ascii="Arial" w:hAnsi="Arial" w:cs="Arial"/>
                <w:color w:val="FF0000"/>
                <w:sz w:val="18"/>
                <w:szCs w:val="18"/>
              </w:rPr>
              <w:t xml:space="preserve"> </w:t>
            </w:r>
            <w:r w:rsidRPr="00CB6600">
              <w:rPr>
                <w:rFonts w:ascii="Arial" w:hAnsi="Arial" w:cs="Arial"/>
                <w:color w:val="FF0000"/>
                <w:sz w:val="18"/>
                <w:szCs w:val="18"/>
              </w:rPr>
              <w:t>$804 loss on Middie Wear. We had to purchase a lot of the items that wer</w:t>
            </w:r>
            <w:r>
              <w:rPr>
                <w:rFonts w:ascii="Arial" w:hAnsi="Arial" w:cs="Arial"/>
                <w:color w:val="FF0000"/>
                <w:sz w:val="18"/>
                <w:szCs w:val="18"/>
              </w:rPr>
              <w:t>e ordered. $5,844 Short on the M</w:t>
            </w:r>
            <w:r w:rsidRPr="00CB6600">
              <w:rPr>
                <w:rFonts w:ascii="Arial" w:hAnsi="Arial" w:cs="Arial"/>
                <w:color w:val="FF0000"/>
                <w:sz w:val="18"/>
                <w:szCs w:val="18"/>
              </w:rPr>
              <w:t xml:space="preserve">iddie wear budget. Another </w:t>
            </w:r>
            <w:r>
              <w:rPr>
                <w:rFonts w:ascii="Arial" w:hAnsi="Arial" w:cs="Arial"/>
                <w:color w:val="FF0000"/>
                <w:sz w:val="18"/>
                <w:szCs w:val="18"/>
              </w:rPr>
              <w:t>M</w:t>
            </w:r>
            <w:r w:rsidRPr="00CB6600">
              <w:rPr>
                <w:rFonts w:ascii="Arial" w:hAnsi="Arial" w:cs="Arial"/>
                <w:color w:val="FF0000"/>
                <w:sz w:val="18"/>
                <w:szCs w:val="18"/>
              </w:rPr>
              <w:t xml:space="preserve">iddie wear campaign will be initiated later this year. </w:t>
            </w:r>
          </w:p>
          <w:p w:rsidR="00893A44" w:rsidRDefault="00893A44" w:rsidP="282F0F9D">
            <w:pPr>
              <w:spacing w:line="360" w:lineRule="auto"/>
              <w:rPr>
                <w:rFonts w:ascii="Arial" w:hAnsi="Arial" w:cs="Arial"/>
                <w:color w:val="FF0000"/>
                <w:sz w:val="18"/>
                <w:szCs w:val="18"/>
              </w:rPr>
            </w:pPr>
            <w:r>
              <w:rPr>
                <w:rFonts w:ascii="Arial" w:hAnsi="Arial" w:cs="Arial"/>
                <w:color w:val="FF0000"/>
                <w:sz w:val="18"/>
                <w:szCs w:val="18"/>
              </w:rPr>
              <w:t xml:space="preserve">          </w:t>
            </w:r>
            <w:r w:rsidRPr="00CB6600">
              <w:rPr>
                <w:rFonts w:ascii="Arial" w:hAnsi="Arial" w:cs="Arial"/>
                <w:color w:val="FF0000"/>
                <w:sz w:val="18"/>
                <w:szCs w:val="18"/>
              </w:rPr>
              <w:t>Santa shop will be difficult do to this. We won’t buy for each school at once. We will be buying a school at a time. Will attempt to sell Middie wear at Basketball games</w:t>
            </w:r>
            <w:r>
              <w:rPr>
                <w:rFonts w:ascii="Arial" w:hAnsi="Arial" w:cs="Arial"/>
                <w:color w:val="FF0000"/>
                <w:sz w:val="18"/>
                <w:szCs w:val="18"/>
              </w:rPr>
              <w:t>.</w:t>
            </w:r>
          </w:p>
          <w:p w:rsidR="009B32D0" w:rsidRDefault="00893A44" w:rsidP="282F0F9D">
            <w:pPr>
              <w:spacing w:line="360" w:lineRule="auto"/>
              <w:rPr>
                <w:rFonts w:ascii="Arial" w:hAnsi="Arial"/>
                <w:color w:val="000000" w:themeColor="text1"/>
                <w:sz w:val="18"/>
                <w:szCs w:val="18"/>
              </w:rPr>
            </w:pPr>
            <w:r>
              <w:rPr>
                <w:rFonts w:ascii="Arial" w:hAnsi="Arial" w:cs="Arial"/>
                <w:color w:val="FF0000"/>
                <w:sz w:val="18"/>
                <w:szCs w:val="18"/>
              </w:rPr>
              <w:t xml:space="preserve">          Box Tops;</w:t>
            </w:r>
            <w:r w:rsidRPr="00CB6600">
              <w:rPr>
                <w:rFonts w:ascii="Arial" w:hAnsi="Arial" w:cs="Arial"/>
                <w:color w:val="FF0000"/>
                <w:sz w:val="18"/>
                <w:szCs w:val="18"/>
              </w:rPr>
              <w:t xml:space="preserve"> $1,016.70 brought in from box tops 10, 167 box tops were counted. Chec</w:t>
            </w:r>
            <w:r>
              <w:rPr>
                <w:rFonts w:ascii="Arial" w:hAnsi="Arial" w:cs="Arial"/>
                <w:color w:val="FF0000"/>
                <w:sz w:val="18"/>
                <w:szCs w:val="18"/>
              </w:rPr>
              <w:t>k will be issued early December or</w:t>
            </w:r>
            <w:r w:rsidRPr="00CB6600">
              <w:rPr>
                <w:rFonts w:ascii="Arial" w:hAnsi="Arial" w:cs="Arial"/>
                <w:color w:val="FF0000"/>
                <w:sz w:val="18"/>
                <w:szCs w:val="18"/>
              </w:rPr>
              <w:t xml:space="preserve"> Early January. $678 profit. Interest earned of .07 first time eve</w:t>
            </w:r>
          </w:p>
          <w:p w:rsidR="00364FD5" w:rsidRDefault="00364FD5" w:rsidP="282F0F9D">
            <w:pPr>
              <w:spacing w:line="360" w:lineRule="auto"/>
              <w:rPr>
                <w:rFonts w:ascii="Arial" w:hAnsi="Arial"/>
                <w:color w:val="000000" w:themeColor="text1"/>
                <w:sz w:val="18"/>
                <w:szCs w:val="18"/>
              </w:rPr>
            </w:pPr>
            <w:r>
              <w:rPr>
                <w:rFonts w:ascii="Arial" w:hAnsi="Arial"/>
                <w:color w:val="000000" w:themeColor="text1"/>
                <w:sz w:val="18"/>
                <w:szCs w:val="18"/>
              </w:rPr>
              <w:t>3. Pumpkin Party</w:t>
            </w:r>
            <w:r w:rsidR="00893A44" w:rsidRPr="00CB6600">
              <w:rPr>
                <w:rFonts w:ascii="Arial" w:hAnsi="Arial" w:cs="Arial"/>
                <w:color w:val="FF0000"/>
                <w:sz w:val="18"/>
                <w:szCs w:val="18"/>
              </w:rPr>
              <w:t xml:space="preserve"> Pumpkin party $471.62 expenses $186.98 was net loss of pumpkin party.</w:t>
            </w:r>
          </w:p>
        </w:tc>
        <w:tc>
          <w:tcPr>
            <w:tcW w:w="1317" w:type="dxa"/>
          </w:tcPr>
          <w:p w:rsidR="009B32D0" w:rsidRPr="00C73E95" w:rsidRDefault="27609AC7" w:rsidP="27609AC7">
            <w:pPr>
              <w:spacing w:line="360" w:lineRule="auto"/>
              <w:rPr>
                <w:rFonts w:ascii="Arial" w:hAnsi="Arial"/>
                <w:color w:val="000000" w:themeColor="text1"/>
                <w:sz w:val="18"/>
                <w:szCs w:val="18"/>
              </w:rPr>
            </w:pPr>
            <w:r w:rsidRPr="27609AC7">
              <w:rPr>
                <w:rFonts w:ascii="Arial" w:hAnsi="Arial"/>
                <w:color w:val="000000" w:themeColor="text1"/>
                <w:sz w:val="18"/>
                <w:szCs w:val="18"/>
              </w:rPr>
              <w:t>Mike Thomas</w:t>
            </w:r>
          </w:p>
        </w:tc>
        <w:tc>
          <w:tcPr>
            <w:tcW w:w="1526" w:type="dxa"/>
          </w:tcPr>
          <w:p w:rsidR="009B32D0" w:rsidRPr="00C73E95" w:rsidRDefault="009B32D0" w:rsidP="00BA7009">
            <w:pPr>
              <w:spacing w:line="360" w:lineRule="auto"/>
              <w:rPr>
                <w:rFonts w:ascii="Arial" w:hAnsi="Arial"/>
                <w:color w:val="000000" w:themeColor="text1"/>
                <w:sz w:val="18"/>
                <w:szCs w:val="18"/>
              </w:rPr>
            </w:pPr>
          </w:p>
        </w:tc>
      </w:tr>
      <w:tr w:rsidR="009B32D0" w:rsidRPr="00C73E95" w:rsidTr="201855F1">
        <w:trPr>
          <w:trHeight w:val="638"/>
        </w:trPr>
        <w:tc>
          <w:tcPr>
            <w:tcW w:w="1844" w:type="dxa"/>
            <w:shd w:val="clear" w:color="auto" w:fill="D9E2F3" w:themeFill="accent5" w:themeFillTint="33"/>
          </w:tcPr>
          <w:p w:rsidR="009B32D0" w:rsidRPr="00C73E95" w:rsidRDefault="282F0F9D" w:rsidP="282F0F9D">
            <w:pPr>
              <w:spacing w:line="360" w:lineRule="auto"/>
              <w:rPr>
                <w:rFonts w:ascii="Arial" w:hAnsi="Arial"/>
                <w:color w:val="000000" w:themeColor="text1"/>
                <w:sz w:val="18"/>
                <w:szCs w:val="18"/>
              </w:rPr>
            </w:pPr>
            <w:r w:rsidRPr="282F0F9D">
              <w:rPr>
                <w:rFonts w:ascii="Arial" w:hAnsi="Arial"/>
                <w:color w:val="000000" w:themeColor="text1"/>
                <w:sz w:val="18"/>
                <w:szCs w:val="18"/>
              </w:rPr>
              <w:t>Old Business</w:t>
            </w:r>
          </w:p>
        </w:tc>
        <w:tc>
          <w:tcPr>
            <w:tcW w:w="6198" w:type="dxa"/>
          </w:tcPr>
          <w:p w:rsidR="009B32D0" w:rsidRDefault="0038531E" w:rsidP="27609AC7">
            <w:pPr>
              <w:spacing w:line="360" w:lineRule="auto"/>
              <w:rPr>
                <w:rFonts w:ascii="Arial" w:hAnsi="Arial"/>
                <w:color w:val="000000" w:themeColor="text1"/>
                <w:sz w:val="18"/>
                <w:szCs w:val="18"/>
              </w:rPr>
            </w:pPr>
            <w:r>
              <w:rPr>
                <w:rFonts w:ascii="Arial" w:hAnsi="Arial"/>
                <w:color w:val="000000" w:themeColor="text1"/>
                <w:sz w:val="18"/>
                <w:szCs w:val="18"/>
              </w:rPr>
              <w:t>1.</w:t>
            </w:r>
            <w:r w:rsidR="00A635E9">
              <w:rPr>
                <w:rFonts w:ascii="Arial" w:hAnsi="Arial"/>
                <w:color w:val="000000" w:themeColor="text1"/>
                <w:sz w:val="18"/>
                <w:szCs w:val="18"/>
              </w:rPr>
              <w:t xml:space="preserve"> </w:t>
            </w:r>
            <w:r>
              <w:rPr>
                <w:rFonts w:ascii="Arial" w:hAnsi="Arial"/>
                <w:color w:val="000000" w:themeColor="text1"/>
                <w:sz w:val="18"/>
                <w:szCs w:val="18"/>
              </w:rPr>
              <w:t>Pumpkin Party overview</w:t>
            </w:r>
            <w:r w:rsidRPr="00CB6600">
              <w:rPr>
                <w:rFonts w:ascii="Arial" w:hAnsi="Arial" w:cs="Arial"/>
                <w:color w:val="FF0000"/>
                <w:sz w:val="18"/>
                <w:szCs w:val="18"/>
              </w:rPr>
              <w:t xml:space="preserve"> Change the flyer to reference that anyone could come, you didn’t need a pumpkin to enter the event. Competed with Academic M awards</w:t>
            </w:r>
            <w:r w:rsidR="00533B5E">
              <w:rPr>
                <w:rFonts w:ascii="Arial" w:hAnsi="Arial" w:cs="Arial"/>
                <w:color w:val="FF0000"/>
                <w:sz w:val="18"/>
                <w:szCs w:val="18"/>
              </w:rPr>
              <w:t xml:space="preserve"> as it was the same evening</w:t>
            </w:r>
            <w:r w:rsidRPr="00CB6600">
              <w:rPr>
                <w:rFonts w:ascii="Arial" w:hAnsi="Arial" w:cs="Arial"/>
                <w:color w:val="FF0000"/>
                <w:sz w:val="18"/>
                <w:szCs w:val="18"/>
              </w:rPr>
              <w:t>.</w:t>
            </w:r>
          </w:p>
          <w:p w:rsidR="00364FD5" w:rsidRDefault="00364FD5" w:rsidP="27609AC7">
            <w:pPr>
              <w:spacing w:line="360" w:lineRule="auto"/>
              <w:rPr>
                <w:rFonts w:ascii="Arial" w:hAnsi="Arial"/>
                <w:color w:val="000000" w:themeColor="text1"/>
                <w:sz w:val="18"/>
                <w:szCs w:val="18"/>
              </w:rPr>
            </w:pPr>
            <w:r>
              <w:rPr>
                <w:rFonts w:ascii="Arial" w:hAnsi="Arial"/>
                <w:color w:val="000000" w:themeColor="text1"/>
                <w:sz w:val="18"/>
                <w:szCs w:val="18"/>
              </w:rPr>
              <w:t>2. Middie Wear Sales from Fundraiser</w:t>
            </w:r>
          </w:p>
          <w:p w:rsidR="00364FD5" w:rsidRPr="00C73E95" w:rsidRDefault="00364FD5" w:rsidP="0038531E">
            <w:pPr>
              <w:spacing w:line="360" w:lineRule="auto"/>
              <w:rPr>
                <w:rFonts w:ascii="Arial" w:hAnsi="Arial"/>
                <w:color w:val="000000" w:themeColor="text1"/>
                <w:sz w:val="18"/>
                <w:szCs w:val="18"/>
              </w:rPr>
            </w:pPr>
            <w:r>
              <w:rPr>
                <w:rFonts w:ascii="Arial" w:hAnsi="Arial"/>
                <w:color w:val="000000" w:themeColor="text1"/>
                <w:sz w:val="18"/>
                <w:szCs w:val="18"/>
              </w:rPr>
              <w:t>3. Membership update; current count of members</w:t>
            </w:r>
            <w:r w:rsidR="0038531E">
              <w:rPr>
                <w:rFonts w:ascii="Arial" w:hAnsi="Arial"/>
                <w:color w:val="000000" w:themeColor="text1"/>
                <w:sz w:val="18"/>
                <w:szCs w:val="18"/>
              </w:rPr>
              <w:t xml:space="preserve"> </w:t>
            </w:r>
            <w:r w:rsidR="0038531E" w:rsidRPr="00CB6600">
              <w:rPr>
                <w:rFonts w:ascii="Arial" w:hAnsi="Arial" w:cs="Arial"/>
                <w:color w:val="FF0000"/>
                <w:sz w:val="18"/>
                <w:szCs w:val="18"/>
              </w:rPr>
              <w:t xml:space="preserve">Tina reports, thanks everyone for coming and nice thanksgiving. One member since last meeting. Total is 86. Still not goal of 100. Any ideas on how to drum up </w:t>
            </w:r>
            <w:r w:rsidR="0038531E" w:rsidRPr="00CB6600">
              <w:rPr>
                <w:rFonts w:ascii="Arial" w:hAnsi="Arial" w:cs="Arial"/>
                <w:color w:val="FF0000"/>
                <w:sz w:val="18"/>
                <w:szCs w:val="18"/>
              </w:rPr>
              <w:lastRenderedPageBreak/>
              <w:t>additional membership? Tables at open house and kindergarten open house. Building with the most memberships gets donut party. Do monthly notices in teacher’s mailboxes list and run this until the end of January.</w:t>
            </w:r>
          </w:p>
        </w:tc>
        <w:tc>
          <w:tcPr>
            <w:tcW w:w="1317" w:type="dxa"/>
          </w:tcPr>
          <w:p w:rsidR="009B32D0" w:rsidRPr="00C73E95" w:rsidRDefault="00364FD5" w:rsidP="27609AC7">
            <w:pPr>
              <w:spacing w:line="360" w:lineRule="auto"/>
              <w:rPr>
                <w:rFonts w:ascii="Arial" w:hAnsi="Arial"/>
                <w:color w:val="000000" w:themeColor="text1"/>
                <w:sz w:val="18"/>
                <w:szCs w:val="18"/>
              </w:rPr>
            </w:pPr>
            <w:r>
              <w:rPr>
                <w:rFonts w:ascii="Arial" w:hAnsi="Arial"/>
                <w:color w:val="000000" w:themeColor="text1"/>
                <w:sz w:val="18"/>
                <w:szCs w:val="18"/>
              </w:rPr>
              <w:lastRenderedPageBreak/>
              <w:t xml:space="preserve">Carli Thomas; Tina </w:t>
            </w:r>
            <w:proofErr w:type="spellStart"/>
            <w:r w:rsidRPr="27609AC7">
              <w:rPr>
                <w:rFonts w:ascii="Arial" w:eastAsia="Arial" w:hAnsi="Arial" w:cs="Arial"/>
                <w:sz w:val="18"/>
                <w:szCs w:val="18"/>
              </w:rPr>
              <w:t>Mcloughlin</w:t>
            </w:r>
            <w:proofErr w:type="spellEnd"/>
          </w:p>
        </w:tc>
        <w:tc>
          <w:tcPr>
            <w:tcW w:w="1526" w:type="dxa"/>
          </w:tcPr>
          <w:p w:rsidR="009B32D0" w:rsidRPr="00C73E95" w:rsidRDefault="009B32D0" w:rsidP="003718E8">
            <w:pPr>
              <w:spacing w:line="360" w:lineRule="auto"/>
              <w:rPr>
                <w:rFonts w:ascii="Arial" w:hAnsi="Arial"/>
                <w:color w:val="000000" w:themeColor="text1"/>
                <w:sz w:val="18"/>
                <w:szCs w:val="18"/>
              </w:rPr>
            </w:pPr>
          </w:p>
        </w:tc>
      </w:tr>
      <w:tr w:rsidR="009B32D0" w:rsidRPr="00C73E95" w:rsidTr="201855F1">
        <w:trPr>
          <w:trHeight w:val="431"/>
        </w:trPr>
        <w:tc>
          <w:tcPr>
            <w:tcW w:w="1844" w:type="dxa"/>
            <w:shd w:val="clear" w:color="auto" w:fill="D9E2F3" w:themeFill="accent5" w:themeFillTint="33"/>
          </w:tcPr>
          <w:p w:rsidR="009B32D0" w:rsidRPr="00C73E95" w:rsidRDefault="282F0F9D" w:rsidP="282F0F9D">
            <w:pPr>
              <w:spacing w:line="360" w:lineRule="auto"/>
              <w:rPr>
                <w:rFonts w:ascii="Arial" w:hAnsi="Arial"/>
                <w:color w:val="000000" w:themeColor="text1"/>
                <w:sz w:val="18"/>
                <w:szCs w:val="18"/>
              </w:rPr>
            </w:pPr>
            <w:r w:rsidRPr="282F0F9D">
              <w:rPr>
                <w:rFonts w:ascii="Arial" w:hAnsi="Arial"/>
                <w:color w:val="000000" w:themeColor="text1"/>
                <w:sz w:val="18"/>
                <w:szCs w:val="18"/>
              </w:rPr>
              <w:lastRenderedPageBreak/>
              <w:t>New Business</w:t>
            </w:r>
          </w:p>
        </w:tc>
        <w:tc>
          <w:tcPr>
            <w:tcW w:w="6198" w:type="dxa"/>
          </w:tcPr>
          <w:p w:rsidR="009B32D0" w:rsidRPr="00C73E95" w:rsidRDefault="0FD928CE" w:rsidP="0FD928CE">
            <w:pPr>
              <w:spacing w:line="360" w:lineRule="auto"/>
              <w:rPr>
                <w:rFonts w:ascii="Arial" w:hAnsi="Arial"/>
                <w:color w:val="000000" w:themeColor="text1"/>
                <w:sz w:val="18"/>
                <w:szCs w:val="18"/>
              </w:rPr>
            </w:pPr>
            <w:r w:rsidRPr="0FD928CE">
              <w:rPr>
                <w:rFonts w:ascii="Arial" w:hAnsi="Arial"/>
                <w:color w:val="000000" w:themeColor="text1"/>
                <w:sz w:val="18"/>
                <w:szCs w:val="18"/>
              </w:rPr>
              <w:t>1.</w:t>
            </w:r>
            <w:r w:rsidR="00364FD5">
              <w:rPr>
                <w:rFonts w:ascii="Arial" w:hAnsi="Arial"/>
                <w:color w:val="000000" w:themeColor="text1"/>
                <w:sz w:val="18"/>
                <w:szCs w:val="18"/>
              </w:rPr>
              <w:t>Mr. Sullivan Camp Presentation</w:t>
            </w:r>
            <w:r w:rsidRPr="0FD928CE">
              <w:rPr>
                <w:rFonts w:ascii="Arial" w:hAnsi="Arial"/>
                <w:color w:val="FF0000"/>
                <w:sz w:val="18"/>
                <w:szCs w:val="18"/>
              </w:rPr>
              <w:t xml:space="preserve"> </w:t>
            </w:r>
            <w:r w:rsidR="0038531E">
              <w:rPr>
                <w:rFonts w:ascii="Arial" w:hAnsi="Arial"/>
                <w:color w:val="FF0000"/>
                <w:sz w:val="18"/>
                <w:szCs w:val="18"/>
              </w:rPr>
              <w:t>(taken off the agenda)</w:t>
            </w:r>
          </w:p>
          <w:p w:rsidR="00654A01" w:rsidRDefault="00364FD5" w:rsidP="00654A01">
            <w:pPr>
              <w:spacing w:line="360" w:lineRule="auto"/>
              <w:rPr>
                <w:rFonts w:ascii="Arial" w:hAnsi="Arial"/>
                <w:sz w:val="18"/>
                <w:szCs w:val="18"/>
              </w:rPr>
            </w:pPr>
            <w:r>
              <w:rPr>
                <w:rFonts w:ascii="Arial" w:hAnsi="Arial"/>
                <w:sz w:val="18"/>
                <w:szCs w:val="18"/>
              </w:rPr>
              <w:t>2. Santa Shop</w:t>
            </w:r>
            <w:r w:rsidR="00654A01">
              <w:rPr>
                <w:rFonts w:ascii="Arial" w:hAnsi="Arial"/>
                <w:sz w:val="18"/>
                <w:szCs w:val="18"/>
              </w:rPr>
              <w:t>; Dates for each School; Volunteer Sign-up</w:t>
            </w:r>
            <w:r w:rsidR="0038531E">
              <w:rPr>
                <w:rFonts w:ascii="Arial" w:hAnsi="Arial"/>
                <w:sz w:val="18"/>
                <w:szCs w:val="18"/>
              </w:rPr>
              <w:t xml:space="preserve"> </w:t>
            </w:r>
          </w:p>
          <w:p w:rsidR="0038531E" w:rsidRDefault="0038531E" w:rsidP="00654A01">
            <w:pPr>
              <w:spacing w:line="360" w:lineRule="auto"/>
              <w:rPr>
                <w:rFonts w:ascii="Arial" w:hAnsi="Arial" w:cs="Arial"/>
                <w:color w:val="FF0000"/>
                <w:sz w:val="18"/>
                <w:szCs w:val="18"/>
              </w:rPr>
            </w:pPr>
            <w:r w:rsidRPr="00CB6600">
              <w:rPr>
                <w:rFonts w:ascii="Arial" w:hAnsi="Arial" w:cs="Arial"/>
                <w:color w:val="FF0000"/>
                <w:sz w:val="18"/>
                <w:szCs w:val="18"/>
              </w:rPr>
              <w:t xml:space="preserve">North Set up </w:t>
            </w:r>
            <w:r>
              <w:rPr>
                <w:rFonts w:ascii="Arial" w:hAnsi="Arial" w:cs="Arial"/>
                <w:color w:val="FF0000"/>
                <w:sz w:val="18"/>
                <w:szCs w:val="18"/>
              </w:rPr>
              <w:t xml:space="preserve">December </w:t>
            </w:r>
            <w:r w:rsidRPr="00CB6600">
              <w:rPr>
                <w:rFonts w:ascii="Arial" w:hAnsi="Arial" w:cs="Arial"/>
                <w:color w:val="FF0000"/>
                <w:sz w:val="18"/>
                <w:szCs w:val="18"/>
              </w:rPr>
              <w:t xml:space="preserve">9th </w:t>
            </w:r>
            <w:r>
              <w:rPr>
                <w:rFonts w:ascii="Arial" w:hAnsi="Arial" w:cs="Arial"/>
                <w:color w:val="FF0000"/>
                <w:sz w:val="18"/>
                <w:szCs w:val="18"/>
              </w:rPr>
              <w:t xml:space="preserve">at </w:t>
            </w:r>
            <w:r w:rsidRPr="00CB6600">
              <w:rPr>
                <w:rFonts w:ascii="Arial" w:hAnsi="Arial" w:cs="Arial"/>
                <w:color w:val="FF0000"/>
                <w:sz w:val="18"/>
                <w:szCs w:val="18"/>
              </w:rPr>
              <w:t xml:space="preserve">11:00 a.m. set up and then additional shopping. Dec. 10th and 11th are shop dates. Tear down on the 11th and move to west. West shops Dec 12th and 13th Tear down on the 13th to East Closet. 17th Set up at East, 18th 6th graders 19th 5th graders. Tear down 19th and store in the closet. Will need to discuss with Shane the set up time. We will be doing online sign up through sign up genius. Principals will receive the formal letter for review. Teresa is working on the link to complete to sign up and there will be a link to the website as well. This will allow people to see where the greatest need is for workers. Lunch will be provided for those that work a full day shift. Principals to get class list. Carla’s are done. Sammy Ezell will sell jewelry items at West. If it goes well we open it to the other 2 schools. $5 to $8 price range. Separate part of paper for East that will mention that. The PTA hasn’t spoken and confirmed with Sammy yet. Sammy is doing it on consignment. PTA is not purchasing the items in advance from Sammy. Carli will send an email out tomorrow. Carli moves to use </w:t>
            </w:r>
            <w:proofErr w:type="spellStart"/>
            <w:r w:rsidRPr="00CB6600">
              <w:rPr>
                <w:rFonts w:ascii="Arial" w:hAnsi="Arial" w:cs="Arial"/>
                <w:color w:val="FF0000"/>
                <w:sz w:val="18"/>
                <w:szCs w:val="18"/>
              </w:rPr>
              <w:t>Paparrazi</w:t>
            </w:r>
            <w:proofErr w:type="spellEnd"/>
            <w:r w:rsidRPr="00CB6600">
              <w:rPr>
                <w:rFonts w:ascii="Arial" w:hAnsi="Arial" w:cs="Arial"/>
                <w:color w:val="FF0000"/>
                <w:sz w:val="18"/>
                <w:szCs w:val="18"/>
              </w:rPr>
              <w:t xml:space="preserve"> fo</w:t>
            </w:r>
            <w:r>
              <w:rPr>
                <w:rFonts w:ascii="Arial" w:hAnsi="Arial" w:cs="Arial"/>
                <w:color w:val="FF0000"/>
                <w:sz w:val="18"/>
                <w:szCs w:val="18"/>
              </w:rPr>
              <w:t>r an option to purchase at the E</w:t>
            </w:r>
            <w:r w:rsidRPr="00CB6600">
              <w:rPr>
                <w:rFonts w:ascii="Arial" w:hAnsi="Arial" w:cs="Arial"/>
                <w:color w:val="FF0000"/>
                <w:sz w:val="18"/>
                <w:szCs w:val="18"/>
              </w:rPr>
              <w:t xml:space="preserve">ast </w:t>
            </w:r>
            <w:proofErr w:type="spellStart"/>
            <w:r w:rsidRPr="00CB6600">
              <w:rPr>
                <w:rFonts w:ascii="Arial" w:hAnsi="Arial" w:cs="Arial"/>
                <w:color w:val="FF0000"/>
                <w:sz w:val="18"/>
                <w:szCs w:val="18"/>
              </w:rPr>
              <w:t>santa</w:t>
            </w:r>
            <w:proofErr w:type="spellEnd"/>
            <w:r w:rsidRPr="00CB6600">
              <w:rPr>
                <w:rFonts w:ascii="Arial" w:hAnsi="Arial" w:cs="Arial"/>
                <w:color w:val="FF0000"/>
                <w:sz w:val="18"/>
                <w:szCs w:val="18"/>
              </w:rPr>
              <w:t xml:space="preserve"> shop both days. Second by Patty Person. It is moved and purchased, the chair recognizes Carli. In other comments. Lisa </w:t>
            </w:r>
            <w:proofErr w:type="spellStart"/>
            <w:r w:rsidRPr="00CB6600">
              <w:rPr>
                <w:rFonts w:ascii="Arial" w:hAnsi="Arial" w:cs="Arial"/>
                <w:color w:val="FF0000"/>
                <w:sz w:val="18"/>
                <w:szCs w:val="18"/>
              </w:rPr>
              <w:t>Kervin</w:t>
            </w:r>
            <w:proofErr w:type="spellEnd"/>
            <w:r w:rsidRPr="00CB6600">
              <w:rPr>
                <w:rFonts w:ascii="Arial" w:hAnsi="Arial" w:cs="Arial"/>
                <w:color w:val="FF0000"/>
                <w:sz w:val="18"/>
                <w:szCs w:val="18"/>
              </w:rPr>
              <w:t xml:space="preserve"> wonderful idea to support a 9th grade </w:t>
            </w:r>
            <w:proofErr w:type="spellStart"/>
            <w:r w:rsidRPr="00CB6600">
              <w:rPr>
                <w:rFonts w:ascii="Arial" w:hAnsi="Arial" w:cs="Arial"/>
                <w:color w:val="FF0000"/>
                <w:sz w:val="18"/>
                <w:szCs w:val="18"/>
              </w:rPr>
              <w:t>enteprenneur</w:t>
            </w:r>
            <w:proofErr w:type="spellEnd"/>
            <w:r w:rsidRPr="00CB6600">
              <w:rPr>
                <w:rFonts w:ascii="Arial" w:hAnsi="Arial" w:cs="Arial"/>
                <w:color w:val="FF0000"/>
                <w:sz w:val="18"/>
                <w:szCs w:val="18"/>
              </w:rPr>
              <w:t xml:space="preserve">. Mike adds that this will be done at no charge. All in favor say I. </w:t>
            </w:r>
            <w:proofErr w:type="gramStart"/>
            <w:r w:rsidRPr="00CB6600">
              <w:rPr>
                <w:rFonts w:ascii="Arial" w:hAnsi="Arial" w:cs="Arial"/>
                <w:color w:val="FF0000"/>
                <w:sz w:val="18"/>
                <w:szCs w:val="18"/>
              </w:rPr>
              <w:t>The I</w:t>
            </w:r>
            <w:proofErr w:type="gramEnd"/>
            <w:r w:rsidRPr="00CB6600">
              <w:rPr>
                <w:rFonts w:ascii="Arial" w:hAnsi="Arial" w:cs="Arial"/>
                <w:color w:val="FF0000"/>
                <w:sz w:val="18"/>
                <w:szCs w:val="18"/>
              </w:rPr>
              <w:t>’s have it. Motion passed.</w:t>
            </w:r>
          </w:p>
          <w:p w:rsidR="0038531E" w:rsidRDefault="0038531E" w:rsidP="00654A01">
            <w:pPr>
              <w:spacing w:line="360" w:lineRule="auto"/>
              <w:rPr>
                <w:rFonts w:ascii="Arial" w:hAnsi="Arial"/>
                <w:sz w:val="18"/>
                <w:szCs w:val="18"/>
              </w:rPr>
            </w:pPr>
            <w:r w:rsidRPr="00CB6600">
              <w:rPr>
                <w:rFonts w:ascii="Arial" w:hAnsi="Arial" w:cs="Arial"/>
                <w:color w:val="FF0000"/>
                <w:sz w:val="18"/>
                <w:szCs w:val="18"/>
              </w:rPr>
              <w:t>Chris will send emails to all members allowing first opportunity to sign up for spots to work</w:t>
            </w:r>
            <w:r>
              <w:rPr>
                <w:rFonts w:ascii="Arial" w:hAnsi="Arial" w:cs="Arial"/>
                <w:color w:val="FF0000"/>
                <w:sz w:val="18"/>
                <w:szCs w:val="18"/>
              </w:rPr>
              <w:t>.</w:t>
            </w:r>
          </w:p>
          <w:p w:rsidR="009B32D0" w:rsidRPr="00654A01" w:rsidRDefault="00364FD5" w:rsidP="00654A01">
            <w:pPr>
              <w:spacing w:line="360" w:lineRule="auto"/>
              <w:rPr>
                <w:rFonts w:ascii="Arial" w:hAnsi="Arial"/>
                <w:sz w:val="18"/>
                <w:szCs w:val="18"/>
              </w:rPr>
            </w:pPr>
            <w:r>
              <w:rPr>
                <w:rFonts w:ascii="Arial" w:hAnsi="Arial"/>
                <w:sz w:val="18"/>
                <w:szCs w:val="18"/>
              </w:rPr>
              <w:t>3. Dine to Donate</w:t>
            </w:r>
            <w:r w:rsidR="0038531E">
              <w:rPr>
                <w:rFonts w:ascii="Arial" w:hAnsi="Arial"/>
                <w:sz w:val="18"/>
                <w:szCs w:val="18"/>
              </w:rPr>
              <w:t xml:space="preserve"> </w:t>
            </w:r>
            <w:r w:rsidR="0038531E" w:rsidRPr="00CB6600">
              <w:rPr>
                <w:rFonts w:ascii="Arial" w:hAnsi="Arial" w:cs="Arial"/>
                <w:color w:val="FF0000"/>
                <w:sz w:val="18"/>
                <w:szCs w:val="18"/>
              </w:rPr>
              <w:t>Mike has spoken with Richard at Papa John</w:t>
            </w:r>
            <w:r w:rsidR="00285FB6">
              <w:rPr>
                <w:rFonts w:ascii="Arial" w:hAnsi="Arial" w:cs="Arial"/>
                <w:color w:val="FF0000"/>
                <w:sz w:val="18"/>
                <w:szCs w:val="18"/>
              </w:rPr>
              <w:t>’</w:t>
            </w:r>
            <w:r w:rsidR="0038531E" w:rsidRPr="00CB6600">
              <w:rPr>
                <w:rFonts w:ascii="Arial" w:hAnsi="Arial" w:cs="Arial"/>
                <w:color w:val="FF0000"/>
                <w:sz w:val="18"/>
                <w:szCs w:val="18"/>
              </w:rPr>
              <w:t>s. Bob at Marcos will be considered as well. Richard will allow a portion of all sales with a special code online or in store and 10% will come back to the PTA. This can be done for a full week Sunday through Thursday. Bob at Marco’s does the similar program. Chuck E Cheese before and after remodel. April presented I haven’t heard from her yet though and we will have to have the first one booked by the end of the year. Texas Roadhouse is a good hit.</w:t>
            </w:r>
          </w:p>
        </w:tc>
        <w:tc>
          <w:tcPr>
            <w:tcW w:w="1317" w:type="dxa"/>
          </w:tcPr>
          <w:p w:rsidR="00364FD5" w:rsidRPr="00C73E95" w:rsidRDefault="00364FD5" w:rsidP="27609AC7">
            <w:pPr>
              <w:spacing w:line="360" w:lineRule="auto"/>
              <w:rPr>
                <w:rFonts w:ascii="Arial" w:hAnsi="Arial"/>
                <w:color w:val="000000" w:themeColor="text1"/>
                <w:sz w:val="18"/>
                <w:szCs w:val="18"/>
              </w:rPr>
            </w:pPr>
            <w:r w:rsidRPr="00654A01">
              <w:rPr>
                <w:rFonts w:ascii="Arial" w:hAnsi="Arial"/>
                <w:color w:val="000000" w:themeColor="text1"/>
                <w:sz w:val="16"/>
                <w:szCs w:val="16"/>
              </w:rPr>
              <w:t>Carli Thomas; Chris Hickman</w:t>
            </w:r>
          </w:p>
        </w:tc>
        <w:tc>
          <w:tcPr>
            <w:tcW w:w="1526" w:type="dxa"/>
          </w:tcPr>
          <w:p w:rsidR="009B32D0" w:rsidRDefault="009B32D0" w:rsidP="003718E8">
            <w:pPr>
              <w:spacing w:line="360" w:lineRule="auto"/>
              <w:rPr>
                <w:rFonts w:ascii="Arial" w:hAnsi="Arial"/>
                <w:color w:val="000000" w:themeColor="text1"/>
                <w:sz w:val="18"/>
                <w:szCs w:val="18"/>
              </w:rPr>
            </w:pPr>
          </w:p>
          <w:p w:rsidR="009B32D0" w:rsidRPr="00C73E95" w:rsidRDefault="009B32D0" w:rsidP="00BA7009">
            <w:pPr>
              <w:spacing w:line="360" w:lineRule="auto"/>
              <w:rPr>
                <w:rFonts w:ascii="Arial" w:hAnsi="Arial"/>
                <w:color w:val="000000" w:themeColor="text1"/>
                <w:sz w:val="18"/>
                <w:szCs w:val="18"/>
              </w:rPr>
            </w:pPr>
          </w:p>
        </w:tc>
      </w:tr>
      <w:tr w:rsidR="009B32D0" w:rsidRPr="00C73E95" w:rsidTr="201855F1">
        <w:trPr>
          <w:trHeight w:val="431"/>
        </w:trPr>
        <w:tc>
          <w:tcPr>
            <w:tcW w:w="1844" w:type="dxa"/>
            <w:shd w:val="clear" w:color="auto" w:fill="D9E2F3" w:themeFill="accent5" w:themeFillTint="33"/>
          </w:tcPr>
          <w:p w:rsidR="009B32D0" w:rsidRPr="00C73E95" w:rsidRDefault="282F0F9D" w:rsidP="282F0F9D">
            <w:pPr>
              <w:spacing w:line="360" w:lineRule="auto"/>
              <w:rPr>
                <w:rFonts w:ascii="Arial" w:hAnsi="Arial"/>
                <w:color w:val="000000" w:themeColor="text1"/>
                <w:sz w:val="18"/>
                <w:szCs w:val="18"/>
              </w:rPr>
            </w:pPr>
            <w:r w:rsidRPr="282F0F9D">
              <w:rPr>
                <w:rFonts w:ascii="Arial" w:hAnsi="Arial"/>
                <w:color w:val="000000" w:themeColor="text1"/>
                <w:sz w:val="18"/>
                <w:szCs w:val="18"/>
              </w:rPr>
              <w:t>Voting/Motions</w:t>
            </w:r>
          </w:p>
        </w:tc>
        <w:tc>
          <w:tcPr>
            <w:tcW w:w="6198" w:type="dxa"/>
          </w:tcPr>
          <w:p w:rsidR="009B32D0" w:rsidRDefault="0FD928CE" w:rsidP="0FD928CE">
            <w:pPr>
              <w:spacing w:line="360" w:lineRule="auto"/>
              <w:rPr>
                <w:rFonts w:ascii="Arial" w:hAnsi="Arial"/>
                <w:color w:val="000000" w:themeColor="text1"/>
                <w:sz w:val="18"/>
                <w:szCs w:val="18"/>
              </w:rPr>
            </w:pPr>
            <w:r w:rsidRPr="0FD928CE">
              <w:rPr>
                <w:rFonts w:ascii="Arial" w:hAnsi="Arial"/>
                <w:color w:val="000000" w:themeColor="text1"/>
                <w:sz w:val="18"/>
                <w:szCs w:val="18"/>
              </w:rPr>
              <w:t xml:space="preserve">1.Teacher Request for </w:t>
            </w:r>
            <w:r w:rsidR="00364FD5">
              <w:rPr>
                <w:rFonts w:ascii="Arial" w:hAnsi="Arial"/>
                <w:color w:val="000000" w:themeColor="text1"/>
                <w:sz w:val="18"/>
                <w:szCs w:val="18"/>
              </w:rPr>
              <w:t>COSI; lunch provided by PTA for volunteers</w:t>
            </w:r>
          </w:p>
          <w:p w:rsidR="009B32D0" w:rsidRPr="00C73E95" w:rsidRDefault="00285FB6" w:rsidP="00285FB6">
            <w:pPr>
              <w:spacing w:line="360" w:lineRule="auto"/>
              <w:rPr>
                <w:rFonts w:ascii="Arial" w:hAnsi="Arial"/>
                <w:color w:val="FF0000"/>
                <w:sz w:val="18"/>
                <w:szCs w:val="18"/>
              </w:rPr>
            </w:pPr>
            <w:r>
              <w:rPr>
                <w:rFonts w:ascii="Arial" w:hAnsi="Arial" w:cs="Arial"/>
                <w:color w:val="FF0000"/>
                <w:sz w:val="18"/>
                <w:szCs w:val="18"/>
              </w:rPr>
              <w:t>COSI</w:t>
            </w:r>
            <w:r w:rsidRPr="00CB6600">
              <w:rPr>
                <w:rFonts w:ascii="Arial" w:hAnsi="Arial" w:cs="Arial"/>
                <w:color w:val="FF0000"/>
                <w:sz w:val="18"/>
                <w:szCs w:val="18"/>
              </w:rPr>
              <w:t xml:space="preserve"> is in the budget and approved. PTA will provide the food for the number of volunteers at each school and staff. $500 budgeted for all 3 school</w:t>
            </w:r>
            <w:r>
              <w:rPr>
                <w:rFonts w:ascii="Arial" w:hAnsi="Arial" w:cs="Arial"/>
                <w:color w:val="FF0000"/>
                <w:sz w:val="18"/>
                <w:szCs w:val="18"/>
              </w:rPr>
              <w:t>s</w:t>
            </w:r>
            <w:r w:rsidRPr="00CB6600">
              <w:rPr>
                <w:rFonts w:ascii="Arial" w:hAnsi="Arial" w:cs="Arial"/>
                <w:color w:val="FF0000"/>
                <w:sz w:val="18"/>
                <w:szCs w:val="18"/>
              </w:rPr>
              <w:t>. Meg is handling Subway communication, Sandwich platters v</w:t>
            </w:r>
            <w:r w:rsidR="00533B5E">
              <w:rPr>
                <w:rFonts w:ascii="Arial" w:hAnsi="Arial" w:cs="Arial"/>
                <w:color w:val="FF0000"/>
                <w:sz w:val="18"/>
                <w:szCs w:val="18"/>
              </w:rPr>
              <w:t>ersu</w:t>
            </w:r>
            <w:r w:rsidRPr="00CB6600">
              <w:rPr>
                <w:rFonts w:ascii="Arial" w:hAnsi="Arial" w:cs="Arial"/>
                <w:color w:val="FF0000"/>
                <w:sz w:val="18"/>
                <w:szCs w:val="18"/>
              </w:rPr>
              <w:t>s individual boxed lunches. Sandwich platters will be fine</w:t>
            </w:r>
            <w:r>
              <w:rPr>
                <w:rFonts w:ascii="Arial" w:hAnsi="Arial" w:cs="Arial"/>
                <w:color w:val="FF0000"/>
                <w:sz w:val="18"/>
                <w:szCs w:val="18"/>
              </w:rPr>
              <w:t>.</w:t>
            </w:r>
          </w:p>
        </w:tc>
        <w:tc>
          <w:tcPr>
            <w:tcW w:w="1317" w:type="dxa"/>
          </w:tcPr>
          <w:p w:rsidR="009B32D0" w:rsidRPr="00C73E95" w:rsidRDefault="00364FD5" w:rsidP="27609AC7">
            <w:pPr>
              <w:spacing w:line="360" w:lineRule="auto"/>
              <w:rPr>
                <w:rFonts w:ascii="Arial" w:hAnsi="Arial"/>
                <w:color w:val="000000" w:themeColor="text1"/>
                <w:sz w:val="18"/>
                <w:szCs w:val="18"/>
              </w:rPr>
            </w:pPr>
            <w:r>
              <w:rPr>
                <w:rFonts w:ascii="Arial" w:hAnsi="Arial"/>
                <w:color w:val="000000" w:themeColor="text1"/>
                <w:sz w:val="18"/>
                <w:szCs w:val="18"/>
              </w:rPr>
              <w:t>School Teacher</w:t>
            </w:r>
          </w:p>
        </w:tc>
        <w:tc>
          <w:tcPr>
            <w:tcW w:w="1526" w:type="dxa"/>
          </w:tcPr>
          <w:p w:rsidR="009B32D0" w:rsidRPr="00C73E95" w:rsidRDefault="009B32D0" w:rsidP="008D6E2F">
            <w:pPr>
              <w:spacing w:line="360" w:lineRule="auto"/>
              <w:rPr>
                <w:rFonts w:ascii="Arial" w:hAnsi="Arial"/>
                <w:color w:val="000000" w:themeColor="text1"/>
                <w:sz w:val="18"/>
                <w:szCs w:val="18"/>
              </w:rPr>
            </w:pPr>
          </w:p>
        </w:tc>
      </w:tr>
      <w:tr w:rsidR="009B32D0" w:rsidRPr="00C73E95" w:rsidTr="201855F1">
        <w:trPr>
          <w:trHeight w:val="584"/>
        </w:trPr>
        <w:tc>
          <w:tcPr>
            <w:tcW w:w="1844" w:type="dxa"/>
            <w:shd w:val="clear" w:color="auto" w:fill="D9E2F3" w:themeFill="accent5" w:themeFillTint="33"/>
          </w:tcPr>
          <w:p w:rsidR="009B32D0" w:rsidRPr="00C73E95" w:rsidRDefault="27609AC7" w:rsidP="27609AC7">
            <w:pPr>
              <w:spacing w:line="360" w:lineRule="auto"/>
              <w:rPr>
                <w:rFonts w:ascii="Arial" w:hAnsi="Arial"/>
                <w:color w:val="000000" w:themeColor="text1"/>
                <w:sz w:val="18"/>
                <w:szCs w:val="18"/>
              </w:rPr>
            </w:pPr>
            <w:r w:rsidRPr="27609AC7">
              <w:rPr>
                <w:rFonts w:ascii="Arial" w:hAnsi="Arial"/>
                <w:color w:val="000000" w:themeColor="text1"/>
                <w:sz w:val="18"/>
                <w:szCs w:val="18"/>
              </w:rPr>
              <w:t>Future Items</w:t>
            </w:r>
          </w:p>
        </w:tc>
        <w:tc>
          <w:tcPr>
            <w:tcW w:w="6198" w:type="dxa"/>
          </w:tcPr>
          <w:p w:rsidR="00654A01" w:rsidRDefault="00654A01" w:rsidP="00654A01">
            <w:pPr>
              <w:spacing w:line="360" w:lineRule="auto"/>
              <w:rPr>
                <w:rFonts w:ascii="Arial" w:hAnsi="Arial"/>
                <w:sz w:val="18"/>
                <w:szCs w:val="18"/>
              </w:rPr>
            </w:pPr>
            <w:r>
              <w:rPr>
                <w:rFonts w:ascii="Arial" w:hAnsi="Arial"/>
                <w:sz w:val="18"/>
                <w:szCs w:val="18"/>
              </w:rPr>
              <w:t>1.</w:t>
            </w:r>
            <w:r w:rsidRPr="00654A01">
              <w:rPr>
                <w:rFonts w:ascii="Arial" w:hAnsi="Arial"/>
                <w:sz w:val="18"/>
                <w:szCs w:val="18"/>
              </w:rPr>
              <w:t>Availability to move the PTA Closet to a new location</w:t>
            </w:r>
          </w:p>
          <w:p w:rsidR="009B32D0" w:rsidRPr="00C73E95" w:rsidRDefault="00285FB6" w:rsidP="00285FB6">
            <w:pPr>
              <w:spacing w:line="360" w:lineRule="auto"/>
              <w:rPr>
                <w:rFonts w:ascii="Arial" w:hAnsi="Arial"/>
                <w:color w:val="FF0000"/>
                <w:sz w:val="18"/>
                <w:szCs w:val="18"/>
              </w:rPr>
            </w:pPr>
            <w:r w:rsidRPr="00CB6600">
              <w:rPr>
                <w:rFonts w:ascii="Arial" w:hAnsi="Arial" w:cs="Arial"/>
                <w:color w:val="FF0000"/>
                <w:sz w:val="18"/>
                <w:szCs w:val="18"/>
              </w:rPr>
              <w:t xml:space="preserve">Hopefully moving </w:t>
            </w:r>
            <w:r>
              <w:rPr>
                <w:rFonts w:ascii="Arial" w:hAnsi="Arial" w:cs="Arial"/>
                <w:color w:val="FF0000"/>
                <w:sz w:val="18"/>
                <w:szCs w:val="18"/>
              </w:rPr>
              <w:t xml:space="preserve">the closet </w:t>
            </w:r>
            <w:r w:rsidRPr="00CB6600">
              <w:rPr>
                <w:rFonts w:ascii="Arial" w:hAnsi="Arial" w:cs="Arial"/>
                <w:color w:val="FF0000"/>
                <w:sz w:val="18"/>
                <w:szCs w:val="18"/>
              </w:rPr>
              <w:t>after the Santa Shop. Will discuss with Shane, there is a piano in there. Shane is to discuss with treasurer as to what we can do.</w:t>
            </w:r>
          </w:p>
        </w:tc>
        <w:tc>
          <w:tcPr>
            <w:tcW w:w="1317" w:type="dxa"/>
          </w:tcPr>
          <w:p w:rsidR="009B32D0" w:rsidRPr="00C73E95" w:rsidRDefault="00654A01" w:rsidP="27609AC7">
            <w:pPr>
              <w:spacing w:line="360" w:lineRule="auto"/>
              <w:rPr>
                <w:rFonts w:ascii="Arial" w:hAnsi="Arial"/>
                <w:color w:val="000000" w:themeColor="text1"/>
                <w:sz w:val="18"/>
                <w:szCs w:val="18"/>
              </w:rPr>
            </w:pPr>
            <w:r>
              <w:rPr>
                <w:rFonts w:ascii="Arial" w:hAnsi="Arial"/>
                <w:color w:val="000000" w:themeColor="text1"/>
                <w:sz w:val="18"/>
                <w:szCs w:val="18"/>
              </w:rPr>
              <w:t>Carli Thomas</w:t>
            </w:r>
          </w:p>
        </w:tc>
        <w:tc>
          <w:tcPr>
            <w:tcW w:w="1526" w:type="dxa"/>
          </w:tcPr>
          <w:p w:rsidR="009B32D0" w:rsidRDefault="009B32D0" w:rsidP="003718E8">
            <w:pPr>
              <w:spacing w:line="360" w:lineRule="auto"/>
              <w:rPr>
                <w:rFonts w:ascii="Arial" w:hAnsi="Arial"/>
                <w:color w:val="000000" w:themeColor="text1"/>
                <w:sz w:val="18"/>
                <w:szCs w:val="18"/>
              </w:rPr>
            </w:pPr>
          </w:p>
          <w:p w:rsidR="009B32D0" w:rsidRPr="00C73E95" w:rsidRDefault="009B32D0" w:rsidP="003718E8">
            <w:pPr>
              <w:spacing w:line="360" w:lineRule="auto"/>
              <w:rPr>
                <w:rFonts w:ascii="Arial" w:hAnsi="Arial"/>
                <w:color w:val="000000" w:themeColor="text1"/>
                <w:sz w:val="18"/>
                <w:szCs w:val="18"/>
              </w:rPr>
            </w:pPr>
          </w:p>
        </w:tc>
      </w:tr>
      <w:tr w:rsidR="009B32D0" w:rsidRPr="00C73E95" w:rsidTr="201855F1">
        <w:trPr>
          <w:trHeight w:val="431"/>
        </w:trPr>
        <w:tc>
          <w:tcPr>
            <w:tcW w:w="1844" w:type="dxa"/>
            <w:shd w:val="clear" w:color="auto" w:fill="D9E2F3" w:themeFill="accent5" w:themeFillTint="33"/>
          </w:tcPr>
          <w:p w:rsidR="009B32D0" w:rsidRDefault="282F0F9D" w:rsidP="282F0F9D">
            <w:pPr>
              <w:spacing w:line="360" w:lineRule="auto"/>
              <w:rPr>
                <w:rFonts w:ascii="Arial" w:hAnsi="Arial"/>
                <w:color w:val="000000" w:themeColor="text1"/>
                <w:sz w:val="18"/>
                <w:szCs w:val="18"/>
              </w:rPr>
            </w:pPr>
            <w:r w:rsidRPr="282F0F9D">
              <w:rPr>
                <w:rFonts w:ascii="Arial" w:hAnsi="Arial"/>
                <w:color w:val="000000" w:themeColor="text1"/>
                <w:sz w:val="18"/>
                <w:szCs w:val="18"/>
              </w:rPr>
              <w:t>Announcements</w:t>
            </w:r>
          </w:p>
        </w:tc>
        <w:tc>
          <w:tcPr>
            <w:tcW w:w="6198" w:type="dxa"/>
          </w:tcPr>
          <w:p w:rsidR="009B32D0" w:rsidRPr="00285FB6" w:rsidRDefault="0FD928CE" w:rsidP="0FD928CE">
            <w:pPr>
              <w:spacing w:line="360" w:lineRule="auto"/>
              <w:rPr>
                <w:rFonts w:ascii="Arial" w:hAnsi="Arial"/>
                <w:color w:val="FF0000"/>
                <w:sz w:val="18"/>
                <w:szCs w:val="18"/>
              </w:rPr>
            </w:pPr>
            <w:r w:rsidRPr="0FD928CE">
              <w:rPr>
                <w:rFonts w:ascii="Arial" w:hAnsi="Arial"/>
                <w:color w:val="000000" w:themeColor="text1"/>
                <w:sz w:val="18"/>
                <w:szCs w:val="18"/>
              </w:rPr>
              <w:t xml:space="preserve">1.Next meeting date is Thursday, </w:t>
            </w:r>
            <w:r w:rsidR="00654A01">
              <w:rPr>
                <w:rFonts w:ascii="Arial" w:hAnsi="Arial"/>
                <w:color w:val="000000" w:themeColor="text1"/>
                <w:sz w:val="18"/>
                <w:szCs w:val="18"/>
              </w:rPr>
              <w:t>January 24, 2019</w:t>
            </w:r>
            <w:r w:rsidRPr="0FD928CE">
              <w:rPr>
                <w:rFonts w:ascii="Arial" w:hAnsi="Arial"/>
                <w:color w:val="000000" w:themeColor="text1"/>
                <w:sz w:val="18"/>
                <w:szCs w:val="18"/>
              </w:rPr>
              <w:t xml:space="preserve"> @ 6:30pm</w:t>
            </w:r>
            <w:r w:rsidR="00285FB6">
              <w:rPr>
                <w:rFonts w:ascii="Arial" w:hAnsi="Arial"/>
                <w:color w:val="000000" w:themeColor="text1"/>
                <w:sz w:val="18"/>
                <w:szCs w:val="18"/>
              </w:rPr>
              <w:t xml:space="preserve"> </w:t>
            </w:r>
            <w:r w:rsidR="00285FB6">
              <w:rPr>
                <w:rFonts w:ascii="Arial" w:hAnsi="Arial"/>
                <w:color w:val="FF0000"/>
                <w:sz w:val="18"/>
                <w:szCs w:val="18"/>
              </w:rPr>
              <w:t>Announced</w:t>
            </w:r>
          </w:p>
          <w:p w:rsidR="009B32D0" w:rsidRDefault="009B32D0" w:rsidP="0FD928CE">
            <w:pPr>
              <w:spacing w:line="360" w:lineRule="auto"/>
              <w:rPr>
                <w:rFonts w:ascii="Arial" w:hAnsi="Arial"/>
                <w:color w:val="000000" w:themeColor="text1"/>
                <w:sz w:val="18"/>
                <w:szCs w:val="18"/>
              </w:rPr>
            </w:pPr>
          </w:p>
        </w:tc>
        <w:tc>
          <w:tcPr>
            <w:tcW w:w="1317" w:type="dxa"/>
          </w:tcPr>
          <w:p w:rsidR="009B32D0" w:rsidRDefault="27609AC7" w:rsidP="27609AC7">
            <w:pPr>
              <w:spacing w:line="360" w:lineRule="auto"/>
              <w:rPr>
                <w:rFonts w:ascii="Arial" w:hAnsi="Arial"/>
                <w:color w:val="000000" w:themeColor="text1"/>
                <w:sz w:val="18"/>
                <w:szCs w:val="18"/>
              </w:rPr>
            </w:pPr>
            <w:r w:rsidRPr="27609AC7">
              <w:rPr>
                <w:rFonts w:ascii="Arial" w:hAnsi="Arial"/>
                <w:color w:val="000000" w:themeColor="text1"/>
                <w:sz w:val="18"/>
                <w:szCs w:val="18"/>
              </w:rPr>
              <w:t>Carli Thomas</w:t>
            </w:r>
          </w:p>
        </w:tc>
        <w:tc>
          <w:tcPr>
            <w:tcW w:w="1526" w:type="dxa"/>
          </w:tcPr>
          <w:p w:rsidR="009B32D0" w:rsidRPr="00C73E95" w:rsidRDefault="009B32D0" w:rsidP="003718E8">
            <w:pPr>
              <w:spacing w:line="360" w:lineRule="auto"/>
              <w:rPr>
                <w:rFonts w:ascii="Arial" w:hAnsi="Arial"/>
                <w:color w:val="000000" w:themeColor="text1"/>
                <w:sz w:val="18"/>
                <w:szCs w:val="18"/>
              </w:rPr>
            </w:pPr>
          </w:p>
        </w:tc>
      </w:tr>
      <w:tr w:rsidR="009B32D0" w:rsidRPr="00C73E95" w:rsidTr="201855F1">
        <w:trPr>
          <w:trHeight w:val="431"/>
        </w:trPr>
        <w:tc>
          <w:tcPr>
            <w:tcW w:w="1844" w:type="dxa"/>
            <w:shd w:val="clear" w:color="auto" w:fill="D9E2F3" w:themeFill="accent5" w:themeFillTint="33"/>
          </w:tcPr>
          <w:p w:rsidR="009B32D0" w:rsidRDefault="0FD928CE" w:rsidP="00654A01">
            <w:pPr>
              <w:spacing w:line="360" w:lineRule="auto"/>
              <w:rPr>
                <w:rFonts w:ascii="Arial" w:hAnsi="Arial"/>
                <w:color w:val="000000" w:themeColor="text1"/>
                <w:sz w:val="18"/>
                <w:szCs w:val="18"/>
              </w:rPr>
            </w:pPr>
            <w:r w:rsidRPr="0FD928CE">
              <w:rPr>
                <w:rFonts w:ascii="Arial" w:hAnsi="Arial"/>
                <w:color w:val="000000" w:themeColor="text1"/>
                <w:sz w:val="18"/>
                <w:szCs w:val="18"/>
              </w:rPr>
              <w:lastRenderedPageBreak/>
              <w:t xml:space="preserve">Adjournment </w:t>
            </w:r>
          </w:p>
          <w:p w:rsidR="00285FB6" w:rsidRPr="00285FB6" w:rsidRDefault="00285FB6" w:rsidP="00654A01">
            <w:pPr>
              <w:spacing w:line="360" w:lineRule="auto"/>
              <w:rPr>
                <w:rFonts w:ascii="Arial" w:hAnsi="Arial"/>
                <w:color w:val="FF0000"/>
                <w:sz w:val="18"/>
                <w:szCs w:val="18"/>
              </w:rPr>
            </w:pPr>
            <w:r w:rsidRPr="00285FB6">
              <w:rPr>
                <w:rFonts w:ascii="Arial" w:hAnsi="Arial"/>
                <w:color w:val="FF0000"/>
                <w:sz w:val="18"/>
                <w:szCs w:val="18"/>
              </w:rPr>
              <w:t>7:10pm</w:t>
            </w:r>
          </w:p>
        </w:tc>
        <w:tc>
          <w:tcPr>
            <w:tcW w:w="6198" w:type="dxa"/>
          </w:tcPr>
          <w:p w:rsidR="009B32D0" w:rsidRDefault="00654A01" w:rsidP="003718E8">
            <w:pPr>
              <w:spacing w:line="360" w:lineRule="auto"/>
              <w:rPr>
                <w:rFonts w:ascii="Arial" w:hAnsi="Arial"/>
                <w:color w:val="000000" w:themeColor="text1"/>
                <w:sz w:val="18"/>
                <w:szCs w:val="18"/>
              </w:rPr>
            </w:pPr>
            <w:r w:rsidRPr="27609AC7">
              <w:rPr>
                <w:rFonts w:ascii="Arial" w:eastAsia="Arial" w:hAnsi="Arial" w:cs="Arial"/>
                <w:sz w:val="18"/>
                <w:szCs w:val="18"/>
              </w:rPr>
              <w:t>“Together We Shine!”</w:t>
            </w:r>
          </w:p>
        </w:tc>
        <w:tc>
          <w:tcPr>
            <w:tcW w:w="1317" w:type="dxa"/>
          </w:tcPr>
          <w:p w:rsidR="009B32D0" w:rsidRDefault="27609AC7" w:rsidP="27609AC7">
            <w:pPr>
              <w:spacing w:line="360" w:lineRule="auto"/>
              <w:rPr>
                <w:rFonts w:ascii="Arial" w:hAnsi="Arial"/>
                <w:color w:val="000000" w:themeColor="text1"/>
                <w:sz w:val="18"/>
                <w:szCs w:val="18"/>
              </w:rPr>
            </w:pPr>
            <w:r w:rsidRPr="27609AC7">
              <w:rPr>
                <w:rFonts w:ascii="Arial" w:hAnsi="Arial"/>
                <w:color w:val="000000" w:themeColor="text1"/>
                <w:sz w:val="18"/>
                <w:szCs w:val="18"/>
              </w:rPr>
              <w:t>Carli Thomas</w:t>
            </w:r>
          </w:p>
        </w:tc>
        <w:tc>
          <w:tcPr>
            <w:tcW w:w="1526" w:type="dxa"/>
          </w:tcPr>
          <w:p w:rsidR="009B32D0" w:rsidRPr="00C73E95" w:rsidRDefault="009B32D0" w:rsidP="003718E8">
            <w:pPr>
              <w:spacing w:line="360" w:lineRule="auto"/>
              <w:rPr>
                <w:rFonts w:ascii="Arial" w:hAnsi="Arial"/>
                <w:color w:val="000000" w:themeColor="text1"/>
                <w:sz w:val="18"/>
                <w:szCs w:val="18"/>
              </w:rPr>
            </w:pPr>
          </w:p>
        </w:tc>
      </w:tr>
    </w:tbl>
    <w:p w:rsidR="00A459CE" w:rsidRPr="00C73E95" w:rsidRDefault="282F0F9D" w:rsidP="282F0F9D">
      <w:pPr>
        <w:spacing w:line="360" w:lineRule="auto"/>
        <w:jc w:val="center"/>
        <w:rPr>
          <w:rFonts w:ascii="Arial" w:hAnsi="Arial"/>
          <w:b/>
          <w:bCs/>
          <w:color w:val="4472C4" w:themeColor="accent5"/>
          <w:sz w:val="22"/>
          <w:szCs w:val="22"/>
        </w:rPr>
      </w:pPr>
      <w:r w:rsidRPr="282F0F9D">
        <w:rPr>
          <w:rFonts w:ascii="Arial" w:hAnsi="Arial"/>
          <w:b/>
          <w:bCs/>
          <w:color w:val="4472C4" w:themeColor="accent5"/>
          <w:sz w:val="22"/>
          <w:szCs w:val="22"/>
        </w:rPr>
        <w:t>OTHER INFORMATION</w:t>
      </w:r>
    </w:p>
    <w:tbl>
      <w:tblPr>
        <w:tblStyle w:val="TableGrid"/>
        <w:tblW w:w="10800" w:type="dxa"/>
        <w:tblInd w:w="-5"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Look w:val="04A0"/>
      </w:tblPr>
      <w:tblGrid>
        <w:gridCol w:w="1897"/>
        <w:gridCol w:w="8903"/>
      </w:tblGrid>
      <w:tr w:rsidR="00A459CE" w:rsidRPr="00C73E95" w:rsidTr="282F0F9D">
        <w:trPr>
          <w:trHeight w:val="692"/>
        </w:trPr>
        <w:tc>
          <w:tcPr>
            <w:tcW w:w="1897" w:type="dxa"/>
            <w:shd w:val="clear" w:color="auto" w:fill="4472C4" w:themeFill="accent5"/>
            <w:vAlign w:val="bottom"/>
          </w:tcPr>
          <w:p w:rsidR="00A459CE" w:rsidRPr="00C73E95" w:rsidRDefault="282F0F9D" w:rsidP="282F0F9D">
            <w:pPr>
              <w:spacing w:line="360" w:lineRule="auto"/>
              <w:rPr>
                <w:rFonts w:ascii="Arial" w:hAnsi="Arial"/>
                <w:b/>
                <w:bCs/>
                <w:color w:val="FFFFFF" w:themeColor="background1"/>
                <w:sz w:val="18"/>
                <w:szCs w:val="18"/>
              </w:rPr>
            </w:pPr>
            <w:r w:rsidRPr="282F0F9D">
              <w:rPr>
                <w:rFonts w:ascii="Arial" w:hAnsi="Arial"/>
                <w:b/>
                <w:bCs/>
                <w:color w:val="FFFFFF" w:themeColor="background1"/>
                <w:sz w:val="18"/>
                <w:szCs w:val="18"/>
              </w:rPr>
              <w:t xml:space="preserve">SPECIAL NOTES  </w:t>
            </w:r>
          </w:p>
        </w:tc>
        <w:tc>
          <w:tcPr>
            <w:tcW w:w="8903" w:type="dxa"/>
            <w:vAlign w:val="bottom"/>
          </w:tcPr>
          <w:p w:rsidR="00A459CE" w:rsidRPr="00C73E95" w:rsidRDefault="00A459CE" w:rsidP="27609AC7">
            <w:pPr>
              <w:spacing w:line="360" w:lineRule="auto"/>
              <w:rPr>
                <w:rFonts w:ascii="Arial" w:hAnsi="Arial"/>
                <w:color w:val="000000" w:themeColor="text1"/>
                <w:sz w:val="18"/>
                <w:szCs w:val="18"/>
              </w:rPr>
            </w:pPr>
          </w:p>
        </w:tc>
      </w:tr>
    </w:tbl>
    <w:p w:rsidR="00EE639C" w:rsidRPr="00BA7009" w:rsidRDefault="00EE639C" w:rsidP="282F0F9D">
      <w:pPr>
        <w:tabs>
          <w:tab w:val="left" w:pos="900"/>
        </w:tabs>
        <w:spacing w:line="360" w:lineRule="auto"/>
        <w:rPr>
          <w:rFonts w:ascii="Arial" w:hAnsi="Arial"/>
          <w:color w:val="000000" w:themeColor="text1"/>
          <w:sz w:val="18"/>
          <w:szCs w:val="18"/>
        </w:rPr>
      </w:pPr>
    </w:p>
    <w:sectPr w:rsidR="00EE639C" w:rsidRPr="00BA7009" w:rsidSect="00D21A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4941"/>
    <w:multiLevelType w:val="hybridMultilevel"/>
    <w:tmpl w:val="22BCD9EE"/>
    <w:lvl w:ilvl="0" w:tplc="1940242C">
      <w:start w:val="1"/>
      <w:numFmt w:val="decimal"/>
      <w:lvlText w:val="%1."/>
      <w:lvlJc w:val="left"/>
      <w:pPr>
        <w:ind w:left="720" w:hanging="360"/>
      </w:pPr>
    </w:lvl>
    <w:lvl w:ilvl="1" w:tplc="1FFE9974">
      <w:start w:val="1"/>
      <w:numFmt w:val="lowerLetter"/>
      <w:lvlText w:val="%2."/>
      <w:lvlJc w:val="left"/>
      <w:pPr>
        <w:ind w:left="1440" w:hanging="360"/>
      </w:pPr>
    </w:lvl>
    <w:lvl w:ilvl="2" w:tplc="A7282E08">
      <w:start w:val="1"/>
      <w:numFmt w:val="lowerRoman"/>
      <w:lvlText w:val="%3."/>
      <w:lvlJc w:val="right"/>
      <w:pPr>
        <w:ind w:left="2160" w:hanging="180"/>
      </w:pPr>
    </w:lvl>
    <w:lvl w:ilvl="3" w:tplc="4A868E46">
      <w:start w:val="1"/>
      <w:numFmt w:val="decimal"/>
      <w:lvlText w:val="%4."/>
      <w:lvlJc w:val="left"/>
      <w:pPr>
        <w:ind w:left="2880" w:hanging="360"/>
      </w:pPr>
    </w:lvl>
    <w:lvl w:ilvl="4" w:tplc="A97A572E">
      <w:start w:val="1"/>
      <w:numFmt w:val="lowerLetter"/>
      <w:lvlText w:val="%5."/>
      <w:lvlJc w:val="left"/>
      <w:pPr>
        <w:ind w:left="3600" w:hanging="360"/>
      </w:pPr>
    </w:lvl>
    <w:lvl w:ilvl="5" w:tplc="D7347EE2">
      <w:start w:val="1"/>
      <w:numFmt w:val="lowerRoman"/>
      <w:lvlText w:val="%6."/>
      <w:lvlJc w:val="right"/>
      <w:pPr>
        <w:ind w:left="4320" w:hanging="180"/>
      </w:pPr>
    </w:lvl>
    <w:lvl w:ilvl="6" w:tplc="08F26E84">
      <w:start w:val="1"/>
      <w:numFmt w:val="decimal"/>
      <w:lvlText w:val="%7."/>
      <w:lvlJc w:val="left"/>
      <w:pPr>
        <w:ind w:left="5040" w:hanging="360"/>
      </w:pPr>
    </w:lvl>
    <w:lvl w:ilvl="7" w:tplc="16B45CBC">
      <w:start w:val="1"/>
      <w:numFmt w:val="lowerLetter"/>
      <w:lvlText w:val="%8."/>
      <w:lvlJc w:val="left"/>
      <w:pPr>
        <w:ind w:left="5760" w:hanging="360"/>
      </w:pPr>
    </w:lvl>
    <w:lvl w:ilvl="8" w:tplc="2F2038A6">
      <w:start w:val="1"/>
      <w:numFmt w:val="lowerRoman"/>
      <w:lvlText w:val="%9."/>
      <w:lvlJc w:val="right"/>
      <w:pPr>
        <w:ind w:left="6480" w:hanging="180"/>
      </w:pPr>
    </w:lvl>
  </w:abstractNum>
  <w:abstractNum w:abstractNumId="1">
    <w:nsid w:val="21B00B35"/>
    <w:multiLevelType w:val="hybridMultilevel"/>
    <w:tmpl w:val="47FE5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A3234D"/>
    <w:multiLevelType w:val="hybridMultilevel"/>
    <w:tmpl w:val="15A4ADC8"/>
    <w:lvl w:ilvl="0" w:tplc="756AE246">
      <w:start w:val="1"/>
      <w:numFmt w:val="decimal"/>
      <w:lvlText w:val="%1."/>
      <w:lvlJc w:val="left"/>
      <w:pPr>
        <w:ind w:left="720" w:hanging="360"/>
      </w:pPr>
    </w:lvl>
    <w:lvl w:ilvl="1" w:tplc="398AD892">
      <w:start w:val="1"/>
      <w:numFmt w:val="lowerLetter"/>
      <w:lvlText w:val="%2."/>
      <w:lvlJc w:val="left"/>
      <w:pPr>
        <w:ind w:left="1440" w:hanging="360"/>
      </w:pPr>
    </w:lvl>
    <w:lvl w:ilvl="2" w:tplc="064A7DF0">
      <w:start w:val="1"/>
      <w:numFmt w:val="lowerRoman"/>
      <w:lvlText w:val="%3."/>
      <w:lvlJc w:val="right"/>
      <w:pPr>
        <w:ind w:left="2160" w:hanging="180"/>
      </w:pPr>
    </w:lvl>
    <w:lvl w:ilvl="3" w:tplc="D11CBDDC">
      <w:start w:val="1"/>
      <w:numFmt w:val="decimal"/>
      <w:lvlText w:val="%4."/>
      <w:lvlJc w:val="left"/>
      <w:pPr>
        <w:ind w:left="2880" w:hanging="360"/>
      </w:pPr>
    </w:lvl>
    <w:lvl w:ilvl="4" w:tplc="46BC22E8">
      <w:start w:val="1"/>
      <w:numFmt w:val="lowerLetter"/>
      <w:lvlText w:val="%5."/>
      <w:lvlJc w:val="left"/>
      <w:pPr>
        <w:ind w:left="3600" w:hanging="360"/>
      </w:pPr>
    </w:lvl>
    <w:lvl w:ilvl="5" w:tplc="8DE61CEE">
      <w:start w:val="1"/>
      <w:numFmt w:val="lowerRoman"/>
      <w:lvlText w:val="%6."/>
      <w:lvlJc w:val="right"/>
      <w:pPr>
        <w:ind w:left="4320" w:hanging="180"/>
      </w:pPr>
    </w:lvl>
    <w:lvl w:ilvl="6" w:tplc="2884C8C2">
      <w:start w:val="1"/>
      <w:numFmt w:val="decimal"/>
      <w:lvlText w:val="%7."/>
      <w:lvlJc w:val="left"/>
      <w:pPr>
        <w:ind w:left="5040" w:hanging="360"/>
      </w:pPr>
    </w:lvl>
    <w:lvl w:ilvl="7" w:tplc="3D60E56E">
      <w:start w:val="1"/>
      <w:numFmt w:val="lowerLetter"/>
      <w:lvlText w:val="%8."/>
      <w:lvlJc w:val="left"/>
      <w:pPr>
        <w:ind w:left="5760" w:hanging="360"/>
      </w:pPr>
    </w:lvl>
    <w:lvl w:ilvl="8" w:tplc="5888F196">
      <w:start w:val="1"/>
      <w:numFmt w:val="lowerRoman"/>
      <w:lvlText w:val="%9."/>
      <w:lvlJc w:val="right"/>
      <w:pPr>
        <w:ind w:left="6480" w:hanging="180"/>
      </w:pPr>
    </w:lvl>
  </w:abstractNum>
  <w:abstractNum w:abstractNumId="5">
    <w:nsid w:val="523E489F"/>
    <w:multiLevelType w:val="hybridMultilevel"/>
    <w:tmpl w:val="8DC2EA8A"/>
    <w:lvl w:ilvl="0" w:tplc="59A22030">
      <w:start w:val="1"/>
      <w:numFmt w:val="decimal"/>
      <w:lvlText w:val="%1."/>
      <w:lvlJc w:val="left"/>
      <w:pPr>
        <w:ind w:left="720" w:hanging="360"/>
      </w:pPr>
    </w:lvl>
    <w:lvl w:ilvl="1" w:tplc="31D07ED0">
      <w:start w:val="1"/>
      <w:numFmt w:val="lowerLetter"/>
      <w:lvlText w:val="%2."/>
      <w:lvlJc w:val="left"/>
      <w:pPr>
        <w:ind w:left="1440" w:hanging="360"/>
      </w:pPr>
    </w:lvl>
    <w:lvl w:ilvl="2" w:tplc="53B6E72E">
      <w:start w:val="1"/>
      <w:numFmt w:val="lowerRoman"/>
      <w:lvlText w:val="%3."/>
      <w:lvlJc w:val="right"/>
      <w:pPr>
        <w:ind w:left="2160" w:hanging="180"/>
      </w:pPr>
    </w:lvl>
    <w:lvl w:ilvl="3" w:tplc="8FB22874">
      <w:start w:val="1"/>
      <w:numFmt w:val="decimal"/>
      <w:lvlText w:val="%4."/>
      <w:lvlJc w:val="left"/>
      <w:pPr>
        <w:ind w:left="2880" w:hanging="360"/>
      </w:pPr>
    </w:lvl>
    <w:lvl w:ilvl="4" w:tplc="3642EC7A">
      <w:start w:val="1"/>
      <w:numFmt w:val="lowerLetter"/>
      <w:lvlText w:val="%5."/>
      <w:lvlJc w:val="left"/>
      <w:pPr>
        <w:ind w:left="3600" w:hanging="360"/>
      </w:pPr>
    </w:lvl>
    <w:lvl w:ilvl="5" w:tplc="BD285DD8">
      <w:start w:val="1"/>
      <w:numFmt w:val="lowerRoman"/>
      <w:lvlText w:val="%6."/>
      <w:lvlJc w:val="right"/>
      <w:pPr>
        <w:ind w:left="4320" w:hanging="180"/>
      </w:pPr>
    </w:lvl>
    <w:lvl w:ilvl="6" w:tplc="9ACAB490">
      <w:start w:val="1"/>
      <w:numFmt w:val="decimal"/>
      <w:lvlText w:val="%7."/>
      <w:lvlJc w:val="left"/>
      <w:pPr>
        <w:ind w:left="5040" w:hanging="360"/>
      </w:pPr>
    </w:lvl>
    <w:lvl w:ilvl="7" w:tplc="67269E2C">
      <w:start w:val="1"/>
      <w:numFmt w:val="lowerLetter"/>
      <w:lvlText w:val="%8."/>
      <w:lvlJc w:val="left"/>
      <w:pPr>
        <w:ind w:left="5760" w:hanging="360"/>
      </w:pPr>
    </w:lvl>
    <w:lvl w:ilvl="8" w:tplc="89C0097E">
      <w:start w:val="1"/>
      <w:numFmt w:val="lowerRoman"/>
      <w:lvlText w:val="%9."/>
      <w:lvlJc w:val="right"/>
      <w:pPr>
        <w:ind w:left="6480" w:hanging="180"/>
      </w:pPr>
    </w:lvl>
  </w:abstractNum>
  <w:abstractNum w:abstractNumId="6">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842AAB"/>
    <w:multiLevelType w:val="hybridMultilevel"/>
    <w:tmpl w:val="5844ABB8"/>
    <w:lvl w:ilvl="0" w:tplc="321E36DE">
      <w:start w:val="1"/>
      <w:numFmt w:val="decimal"/>
      <w:lvlText w:val="%1."/>
      <w:lvlJc w:val="left"/>
      <w:pPr>
        <w:ind w:left="720" w:hanging="360"/>
      </w:pPr>
    </w:lvl>
    <w:lvl w:ilvl="1" w:tplc="551A183C">
      <w:start w:val="1"/>
      <w:numFmt w:val="lowerLetter"/>
      <w:lvlText w:val="%2."/>
      <w:lvlJc w:val="left"/>
      <w:pPr>
        <w:ind w:left="1440" w:hanging="360"/>
      </w:pPr>
    </w:lvl>
    <w:lvl w:ilvl="2" w:tplc="F968B474">
      <w:start w:val="1"/>
      <w:numFmt w:val="lowerRoman"/>
      <w:lvlText w:val="%3."/>
      <w:lvlJc w:val="right"/>
      <w:pPr>
        <w:ind w:left="2160" w:hanging="180"/>
      </w:pPr>
    </w:lvl>
    <w:lvl w:ilvl="3" w:tplc="4A449BF4">
      <w:start w:val="1"/>
      <w:numFmt w:val="decimal"/>
      <w:lvlText w:val="%4."/>
      <w:lvlJc w:val="left"/>
      <w:pPr>
        <w:ind w:left="2880" w:hanging="360"/>
      </w:pPr>
    </w:lvl>
    <w:lvl w:ilvl="4" w:tplc="73E0F632">
      <w:start w:val="1"/>
      <w:numFmt w:val="lowerLetter"/>
      <w:lvlText w:val="%5."/>
      <w:lvlJc w:val="left"/>
      <w:pPr>
        <w:ind w:left="3600" w:hanging="360"/>
      </w:pPr>
    </w:lvl>
    <w:lvl w:ilvl="5" w:tplc="864219C2">
      <w:start w:val="1"/>
      <w:numFmt w:val="lowerRoman"/>
      <w:lvlText w:val="%6."/>
      <w:lvlJc w:val="right"/>
      <w:pPr>
        <w:ind w:left="4320" w:hanging="180"/>
      </w:pPr>
    </w:lvl>
    <w:lvl w:ilvl="6" w:tplc="7E0CF698">
      <w:start w:val="1"/>
      <w:numFmt w:val="decimal"/>
      <w:lvlText w:val="%7."/>
      <w:lvlJc w:val="left"/>
      <w:pPr>
        <w:ind w:left="5040" w:hanging="360"/>
      </w:pPr>
    </w:lvl>
    <w:lvl w:ilvl="7" w:tplc="A53C5A6C">
      <w:start w:val="1"/>
      <w:numFmt w:val="lowerLetter"/>
      <w:lvlText w:val="%8."/>
      <w:lvlJc w:val="left"/>
      <w:pPr>
        <w:ind w:left="5760" w:hanging="360"/>
      </w:pPr>
    </w:lvl>
    <w:lvl w:ilvl="8" w:tplc="6EF2D76E">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3"/>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drawingGridHorizontalSpacing w:val="120"/>
  <w:displayHorizontalDrawingGridEvery w:val="2"/>
  <w:displayVerticalDrawingGridEvery w:val="2"/>
  <w:characterSpacingControl w:val="doNotCompress"/>
  <w:compat/>
  <w:rsids>
    <w:rsidRoot w:val="00F53066"/>
    <w:rsid w:val="00017CE1"/>
    <w:rsid w:val="00227689"/>
    <w:rsid w:val="00285FB6"/>
    <w:rsid w:val="003003C9"/>
    <w:rsid w:val="00364FD5"/>
    <w:rsid w:val="0038531E"/>
    <w:rsid w:val="003D029E"/>
    <w:rsid w:val="00471C74"/>
    <w:rsid w:val="004937B7"/>
    <w:rsid w:val="004966B3"/>
    <w:rsid w:val="004E0E29"/>
    <w:rsid w:val="00533B5E"/>
    <w:rsid w:val="00544F4E"/>
    <w:rsid w:val="005532CA"/>
    <w:rsid w:val="005976E9"/>
    <w:rsid w:val="005F3074"/>
    <w:rsid w:val="006317B6"/>
    <w:rsid w:val="00652163"/>
    <w:rsid w:val="00654A01"/>
    <w:rsid w:val="00667BE2"/>
    <w:rsid w:val="00893A44"/>
    <w:rsid w:val="008D6E2F"/>
    <w:rsid w:val="009B32D0"/>
    <w:rsid w:val="00A459CE"/>
    <w:rsid w:val="00A635E9"/>
    <w:rsid w:val="00AE6131"/>
    <w:rsid w:val="00BA7009"/>
    <w:rsid w:val="00BE6A38"/>
    <w:rsid w:val="00BF5D3B"/>
    <w:rsid w:val="00C0292E"/>
    <w:rsid w:val="00C16EE4"/>
    <w:rsid w:val="00C27DCF"/>
    <w:rsid w:val="00D21A81"/>
    <w:rsid w:val="00D25AED"/>
    <w:rsid w:val="00DD0309"/>
    <w:rsid w:val="00E15E6D"/>
    <w:rsid w:val="00E85841"/>
    <w:rsid w:val="00EE4DFF"/>
    <w:rsid w:val="00EE639C"/>
    <w:rsid w:val="00F53066"/>
    <w:rsid w:val="0FD928CE"/>
    <w:rsid w:val="201855F1"/>
    <w:rsid w:val="27609AC7"/>
    <w:rsid w:val="282F0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292E"/>
    <w:pPr>
      <w:ind w:left="720"/>
      <w:contextualSpacing/>
    </w:pPr>
  </w:style>
  <w:style w:type="character" w:customStyle="1" w:styleId="HeaderChar">
    <w:name w:val="Header Char"/>
    <w:basedOn w:val="DefaultParagraphFont"/>
    <w:link w:val="Header"/>
    <w:uiPriority w:val="99"/>
    <w:rsid w:val="005976E9"/>
  </w:style>
  <w:style w:type="paragraph" w:styleId="Header">
    <w:name w:val="header"/>
    <w:basedOn w:val="Normal"/>
    <w:link w:val="HeaderChar"/>
    <w:uiPriority w:val="99"/>
    <w:unhideWhenUsed/>
    <w:rsid w:val="005976E9"/>
    <w:pPr>
      <w:tabs>
        <w:tab w:val="center" w:pos="4680"/>
        <w:tab w:val="right" w:pos="9360"/>
      </w:tabs>
    </w:pPr>
  </w:style>
  <w:style w:type="character" w:customStyle="1" w:styleId="FooterChar">
    <w:name w:val="Footer Char"/>
    <w:basedOn w:val="DefaultParagraphFont"/>
    <w:link w:val="Footer"/>
    <w:uiPriority w:val="99"/>
    <w:rsid w:val="005976E9"/>
  </w:style>
  <w:style w:type="paragraph" w:styleId="Footer">
    <w:name w:val="footer"/>
    <w:basedOn w:val="Normal"/>
    <w:link w:val="FooterChar"/>
    <w:uiPriority w:val="99"/>
    <w:unhideWhenUsed/>
    <w:rsid w:val="005976E9"/>
    <w:pPr>
      <w:tabs>
        <w:tab w:val="center" w:pos="4680"/>
        <w:tab w:val="right" w:pos="9360"/>
      </w:tabs>
    </w:pPr>
  </w:style>
  <w:style w:type="paragraph" w:styleId="BalloonText">
    <w:name w:val="Balloon Text"/>
    <w:basedOn w:val="Normal"/>
    <w:link w:val="BalloonTextChar"/>
    <w:uiPriority w:val="99"/>
    <w:semiHidden/>
    <w:unhideWhenUsed/>
    <w:rsid w:val="00364FD5"/>
    <w:rPr>
      <w:rFonts w:ascii="Tahoma" w:hAnsi="Tahoma" w:cs="Tahoma"/>
      <w:sz w:val="16"/>
      <w:szCs w:val="16"/>
    </w:rPr>
  </w:style>
  <w:style w:type="character" w:customStyle="1" w:styleId="BalloonTextChar">
    <w:name w:val="Balloon Text Char"/>
    <w:basedOn w:val="DefaultParagraphFont"/>
    <w:link w:val="BalloonText"/>
    <w:uiPriority w:val="99"/>
    <w:semiHidden/>
    <w:rsid w:val="00364F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mos\Downloads\Temp_MeetingAgendaF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E23FDD-F55E-412A-B03E-6B36D32F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Temp_MeetingAgendaFormal.dotx</Template>
  <TotalTime>12</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Ramos</dc:creator>
  <cp:lastModifiedBy>David</cp:lastModifiedBy>
  <cp:revision>8</cp:revision>
  <dcterms:created xsi:type="dcterms:W3CDTF">2018-11-18T14:44:00Z</dcterms:created>
  <dcterms:modified xsi:type="dcterms:W3CDTF">2018-11-18T14:56:00Z</dcterms:modified>
</cp:coreProperties>
</file>